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BC0" w:rsidRPr="006A6BB7" w:rsidRDefault="00202BC0" w:rsidP="00202BC0">
      <w:pPr>
        <w:pStyle w:val="Listenabsatz"/>
        <w:spacing w:line="360" w:lineRule="auto"/>
        <w:ind w:left="0"/>
        <w:jc w:val="both"/>
        <w:rPr>
          <w:rFonts w:ascii="Times New Roman" w:hAnsi="Times New Roman" w:cs="Times New Roman"/>
          <w:b/>
          <w:bCs/>
        </w:rPr>
      </w:pPr>
      <w:r>
        <w:rPr>
          <w:noProof/>
          <w:lang w:eastAsia="de-DE" w:bidi="ar-SA"/>
        </w:rPr>
        <w:drawing>
          <wp:anchor distT="0" distB="0" distL="114300" distR="114300" simplePos="0" relativeHeight="251659264" behindDoc="0" locked="0" layoutInCell="1" allowOverlap="1" wp14:anchorId="4274D258" wp14:editId="16B647D2">
            <wp:simplePos x="0" y="0"/>
            <wp:positionH relativeFrom="column">
              <wp:posOffset>-4446</wp:posOffset>
            </wp:positionH>
            <wp:positionV relativeFrom="paragraph">
              <wp:posOffset>-423545</wp:posOffset>
            </wp:positionV>
            <wp:extent cx="5876925" cy="3581400"/>
            <wp:effectExtent l="0" t="0" r="9525" b="0"/>
            <wp:wrapNone/>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5876925" cy="3581400"/>
                    </a:xfrm>
                    <a:prstGeom prst="rect">
                      <a:avLst/>
                    </a:prstGeom>
                  </pic:spPr>
                </pic:pic>
              </a:graphicData>
            </a:graphic>
            <wp14:sizeRelH relativeFrom="margin">
              <wp14:pctWidth>0</wp14:pctWidth>
            </wp14:sizeRelH>
            <wp14:sizeRelV relativeFrom="margin">
              <wp14:pctHeight>0</wp14:pctHeight>
            </wp14:sizeRelV>
          </wp:anchor>
        </w:drawing>
      </w: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Pr="006A6BB7" w:rsidRDefault="00202BC0" w:rsidP="00202BC0">
      <w:pPr>
        <w:pStyle w:val="Listenabsatz"/>
        <w:spacing w:line="360" w:lineRule="auto"/>
        <w:ind w:left="0"/>
        <w:jc w:val="both"/>
        <w:rPr>
          <w:rFonts w:ascii="Times New Roman" w:hAnsi="Times New Roman" w:cs="Times New Roman"/>
          <w:b/>
          <w:bCs/>
        </w:rPr>
      </w:pPr>
      <w:r w:rsidRPr="00125801">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69EE1290" wp14:editId="6D4AFEE5">
                <wp:simplePos x="0" y="0"/>
                <wp:positionH relativeFrom="column">
                  <wp:posOffset>2938145</wp:posOffset>
                </wp:positionH>
                <wp:positionV relativeFrom="paragraph">
                  <wp:posOffset>292735</wp:posOffset>
                </wp:positionV>
                <wp:extent cx="35845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404620"/>
                        </a:xfrm>
                        <a:prstGeom prst="rect">
                          <a:avLst/>
                        </a:prstGeom>
                        <a:solidFill>
                          <a:srgbClr val="FFFFFF"/>
                        </a:solidFill>
                        <a:ln w="9525">
                          <a:noFill/>
                          <a:miter lim="800000"/>
                          <a:headEnd/>
                          <a:tailEnd/>
                        </a:ln>
                      </wps:spPr>
                      <wps:txbx>
                        <w:txbxContent>
                          <w:p w:rsidR="00202BC0" w:rsidRPr="00125801" w:rsidRDefault="00202BC0" w:rsidP="00202BC0">
                            <w:pPr>
                              <w:rPr>
                                <w:sz w:val="16"/>
                                <w:szCs w:val="16"/>
                              </w:rPr>
                            </w:pPr>
                            <w:r w:rsidRPr="00125801">
                              <w:rPr>
                                <w:rFonts w:ascii="Times New Roman" w:hAnsi="Times New Roman" w:cs="Times New Roman"/>
                                <w:sz w:val="16"/>
                                <w:szCs w:val="16"/>
                              </w:rPr>
                              <w:t>Bild: Stadtarchiv Leipzig (</w:t>
                            </w:r>
                            <w:proofErr w:type="spellStart"/>
                            <w:r w:rsidRPr="00125801">
                              <w:rPr>
                                <w:rFonts w:ascii="Times New Roman" w:hAnsi="Times New Roman" w:cs="Times New Roman"/>
                                <w:sz w:val="16"/>
                                <w:szCs w:val="16"/>
                              </w:rPr>
                              <w:t>StadtAl</w:t>
                            </w:r>
                            <w:proofErr w:type="spellEnd"/>
                            <w:r w:rsidRPr="00125801">
                              <w:rPr>
                                <w:rFonts w:ascii="Times New Roman" w:hAnsi="Times New Roman" w:cs="Times New Roman"/>
                                <w:sz w:val="16"/>
                                <w:szCs w:val="16"/>
                              </w:rPr>
                              <w:t xml:space="preserve"> ), RRA (F) 282 Stapel. gemeinfrei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EE1290" id="_x0000_t202" coordsize="21600,21600" o:spt="202" path="m,l,21600r21600,l21600,xe">
                <v:stroke joinstyle="miter"/>
                <v:path gradientshapeok="t" o:connecttype="rect"/>
              </v:shapetype>
              <v:shape id="Textfeld 2" o:spid="_x0000_s1026" type="#_x0000_t202" style="position:absolute;left:0;text-align:left;margin-left:231.35pt;margin-top:23.05pt;width:282.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" stroked="f">
                <v:textbox style="mso-fit-shape-to-text:t">
                  <w:txbxContent>
                    <w:p w:rsidR="00202BC0" w:rsidRPr="00125801" w:rsidRDefault="00202BC0" w:rsidP="00202BC0">
                      <w:pPr>
                        <w:rPr>
                          <w:sz w:val="16"/>
                          <w:szCs w:val="16"/>
                        </w:rPr>
                      </w:pPr>
                      <w:r w:rsidRPr="00125801">
                        <w:rPr>
                          <w:rFonts w:ascii="Times New Roman" w:hAnsi="Times New Roman" w:cs="Times New Roman"/>
                          <w:sz w:val="16"/>
                          <w:szCs w:val="16"/>
                        </w:rPr>
                        <w:t>Bild: Stadtarchiv Leipzig (</w:t>
                      </w:r>
                      <w:proofErr w:type="spellStart"/>
                      <w:r w:rsidRPr="00125801">
                        <w:rPr>
                          <w:rFonts w:ascii="Times New Roman" w:hAnsi="Times New Roman" w:cs="Times New Roman"/>
                          <w:sz w:val="16"/>
                          <w:szCs w:val="16"/>
                        </w:rPr>
                        <w:t>StadtAl</w:t>
                      </w:r>
                      <w:proofErr w:type="spellEnd"/>
                      <w:r w:rsidRPr="00125801">
                        <w:rPr>
                          <w:rFonts w:ascii="Times New Roman" w:hAnsi="Times New Roman" w:cs="Times New Roman"/>
                          <w:sz w:val="16"/>
                          <w:szCs w:val="16"/>
                        </w:rPr>
                        <w:t xml:space="preserve"> ), RRA (F) 282 Stapel. gemeinfrei</w:t>
                      </w:r>
                    </w:p>
                  </w:txbxContent>
                </v:textbox>
                <w10:wrap type="square"/>
              </v:shape>
            </w:pict>
          </mc:Fallback>
        </mc:AlternateContent>
      </w:r>
    </w:p>
    <w:p w:rsidR="00202BC0" w:rsidRPr="006A6BB7" w:rsidRDefault="00202BC0" w:rsidP="00202BC0">
      <w:pPr>
        <w:pStyle w:val="Listenabsatz"/>
        <w:spacing w:line="360" w:lineRule="auto"/>
        <w:ind w:left="0"/>
        <w:jc w:val="both"/>
        <w:rPr>
          <w:rFonts w:ascii="Times New Roman" w:hAnsi="Times New Roman" w:cs="Times New Roman"/>
          <w:b/>
          <w:bCs/>
        </w:rPr>
      </w:pPr>
    </w:p>
    <w:p w:rsidR="00202BC0" w:rsidRDefault="00202BC0" w:rsidP="00202BC0">
      <w:pPr>
        <w:spacing w:line="360" w:lineRule="auto"/>
        <w:jc w:val="center"/>
        <w:rPr>
          <w:rFonts w:ascii="Times New Roman" w:hAnsi="Times New Roman" w:cs="Times New Roman"/>
          <w:b/>
          <w:bCs/>
          <w:sz w:val="56"/>
          <w:szCs w:val="56"/>
        </w:rPr>
      </w:pPr>
    </w:p>
    <w:p w:rsidR="00202BC0" w:rsidRPr="00A00ABB" w:rsidRDefault="00202BC0" w:rsidP="00202BC0">
      <w:pPr>
        <w:spacing w:line="360" w:lineRule="auto"/>
        <w:jc w:val="center"/>
        <w:rPr>
          <w:rFonts w:ascii="Times New Roman" w:hAnsi="Times New Roman" w:cs="Times New Roman"/>
          <w:b/>
          <w:bCs/>
          <w:sz w:val="56"/>
          <w:szCs w:val="56"/>
        </w:rPr>
      </w:pPr>
      <w:r>
        <w:rPr>
          <w:rFonts w:ascii="Times New Roman" w:hAnsi="Times New Roman" w:cs="Times New Roman"/>
          <w:b/>
          <w:bCs/>
          <w:sz w:val="56"/>
          <w:szCs w:val="56"/>
        </w:rPr>
        <w:t>„Mit Kaufmann Karl auf Reisen“</w:t>
      </w:r>
      <w:r>
        <w:rPr>
          <w:rFonts w:ascii="Times New Roman" w:hAnsi="Times New Roman" w:cs="Times New Roman"/>
          <w:b/>
          <w:bCs/>
          <w:sz w:val="56"/>
          <w:szCs w:val="56"/>
        </w:rPr>
        <w:br/>
      </w:r>
      <w:r w:rsidRPr="00B04E99">
        <w:rPr>
          <w:rFonts w:ascii="Times New Roman" w:hAnsi="Times New Roman" w:cs="Times New Roman"/>
          <w:b/>
          <w:bCs/>
          <w:sz w:val="48"/>
          <w:szCs w:val="48"/>
        </w:rPr>
        <w:t xml:space="preserve">Leipzig </w:t>
      </w:r>
      <w:r>
        <w:rPr>
          <w:rFonts w:ascii="Times New Roman" w:hAnsi="Times New Roman" w:cs="Times New Roman"/>
          <w:b/>
          <w:bCs/>
          <w:sz w:val="48"/>
          <w:szCs w:val="48"/>
        </w:rPr>
        <w:t>im Mittelalter</w:t>
      </w:r>
    </w:p>
    <w:p w:rsidR="00202BC0" w:rsidRPr="00A00ABB" w:rsidRDefault="00202BC0" w:rsidP="00202BC0">
      <w:pPr>
        <w:jc w:val="center"/>
        <w:rPr>
          <w:rFonts w:ascii="Times New Roman" w:hAnsi="Times New Roman" w:cs="Times New Roman"/>
          <w:sz w:val="28"/>
          <w:szCs w:val="28"/>
        </w:rPr>
      </w:pPr>
      <w:r w:rsidRPr="00A00ABB">
        <w:rPr>
          <w:rFonts w:ascii="Times New Roman" w:hAnsi="Times New Roman" w:cs="Times New Roman"/>
          <w:sz w:val="28"/>
          <w:szCs w:val="28"/>
        </w:rPr>
        <w:t>Stationenlernen für den Geschichtsunterricht 6. Klasse Gymnasium</w:t>
      </w:r>
    </w:p>
    <w:p w:rsidR="00202BC0" w:rsidRPr="006A6BB7" w:rsidRDefault="00202BC0" w:rsidP="00202BC0">
      <w:pPr>
        <w:ind w:left="72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Arbeitsmaterial für die einzelnen Stationen</w:t>
      </w:r>
      <w:r>
        <w:rPr>
          <w:rFonts w:ascii="Times New Roman" w:hAnsi="Times New Roman" w:cs="Times New Roman"/>
          <w:sz w:val="28"/>
          <w:szCs w:val="28"/>
        </w:rPr>
        <w:t>-</w:t>
      </w:r>
    </w:p>
    <w:p w:rsidR="00202BC0" w:rsidRPr="006A6BB7" w:rsidRDefault="00202BC0" w:rsidP="00202BC0">
      <w:pPr>
        <w:jc w:val="center"/>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t>Erstellt an der Universität Leipzig, Geschichtsdidaktik von:</w:t>
      </w:r>
    </w:p>
    <w:p w:rsidR="00202BC0" w:rsidRDefault="00202BC0" w:rsidP="00202BC0">
      <w:pPr>
        <w:jc w:val="center"/>
        <w:rPr>
          <w:rFonts w:ascii="Times New Roman" w:hAnsi="Times New Roman" w:cs="Times New Roman"/>
          <w:sz w:val="28"/>
          <w:szCs w:val="28"/>
        </w:rPr>
      </w:pPr>
      <w:r w:rsidRPr="00125801">
        <w:rPr>
          <w:rFonts w:ascii="Times New Roman" w:hAnsi="Times New Roman" w:cs="Times New Roman"/>
          <w:sz w:val="28"/>
          <w:szCs w:val="28"/>
        </w:rPr>
        <w:t xml:space="preserve">Sophia König, Anne </w:t>
      </w:r>
      <w:proofErr w:type="spellStart"/>
      <w:r w:rsidRPr="00125801">
        <w:rPr>
          <w:rFonts w:ascii="Times New Roman" w:hAnsi="Times New Roman" w:cs="Times New Roman"/>
          <w:sz w:val="28"/>
          <w:szCs w:val="28"/>
        </w:rPr>
        <w:t>Fuckert</w:t>
      </w:r>
      <w:proofErr w:type="spellEnd"/>
      <w:r w:rsidRPr="00125801">
        <w:rPr>
          <w:rFonts w:ascii="Times New Roman" w:hAnsi="Times New Roman" w:cs="Times New Roman"/>
          <w:sz w:val="28"/>
          <w:szCs w:val="28"/>
        </w:rPr>
        <w:t>, Markus Kröner, Paul Schacher</w:t>
      </w: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jc w:val="center"/>
        <w:rPr>
          <w:rFonts w:ascii="Times New Roman" w:hAnsi="Times New Roman" w:cs="Times New Roman"/>
          <w:sz w:val="28"/>
          <w:szCs w:val="28"/>
        </w:rPr>
      </w:pPr>
    </w:p>
    <w:p w:rsidR="00202BC0" w:rsidRDefault="00202BC0" w:rsidP="00202BC0">
      <w:pPr>
        <w:rPr>
          <w:rFonts w:ascii="Centaur" w:eastAsiaTheme="minorEastAsia" w:hAnsi="Centaur" w:cstheme="minorBidi"/>
          <w:kern w:val="0"/>
          <w:sz w:val="72"/>
          <w:szCs w:val="72"/>
          <w:lang w:bidi="ar-SA"/>
        </w:rPr>
      </w:pPr>
      <w:r>
        <w:rPr>
          <w:rFonts w:asciiTheme="minorHAnsi" w:hAnsiTheme="minorHAnsi"/>
          <w:noProof/>
          <w:sz w:val="22"/>
          <w:szCs w:val="22"/>
          <w:lang w:eastAsia="de-DE" w:bidi="ar-SA"/>
        </w:rPr>
        <w:lastRenderedPageBreak/>
        <mc:AlternateContent>
          <mc:Choice Requires="wps">
            <w:drawing>
              <wp:anchor distT="0" distB="0" distL="114300" distR="114300" simplePos="0" relativeHeight="251662336" behindDoc="0" locked="0" layoutInCell="1" allowOverlap="1" wp14:anchorId="116EE787" wp14:editId="66B4F384">
                <wp:simplePos x="0" y="0"/>
                <wp:positionH relativeFrom="margin">
                  <wp:posOffset>-132080</wp:posOffset>
                </wp:positionH>
                <wp:positionV relativeFrom="paragraph">
                  <wp:posOffset>970915</wp:posOffset>
                </wp:positionV>
                <wp:extent cx="5743575" cy="2333625"/>
                <wp:effectExtent l="0" t="0" r="28575" b="28575"/>
                <wp:wrapNone/>
                <wp:docPr id="15" name="Horizontaler Bildlauf 15"/>
                <wp:cNvGraphicFramePr/>
                <a:graphic xmlns:a="http://schemas.openxmlformats.org/drawingml/2006/main">
                  <a:graphicData uri="http://schemas.microsoft.com/office/word/2010/wordprocessingShape">
                    <wps:wsp>
                      <wps:cNvSpPr/>
                      <wps:spPr>
                        <a:xfrm>
                          <a:off x="0" y="0"/>
                          <a:ext cx="5743575" cy="2333625"/>
                        </a:xfrm>
                        <a:prstGeom prst="horizontalScroll">
                          <a:avLst>
                            <a:gd name="adj" fmla="val 12325"/>
                          </a:avLst>
                        </a:prstGeom>
                        <a:solidFill>
                          <a:srgbClr val="E7E6E6"/>
                        </a:solidFill>
                        <a:ln w="12700" cap="flat" cmpd="sng" algn="ctr">
                          <a:solidFill>
                            <a:sysClr val="windowText" lastClr="000000"/>
                          </a:solidFill>
                          <a:prstDash val="solid"/>
                          <a:miter lim="800000"/>
                        </a:ln>
                        <a:effectLst/>
                      </wps:spPr>
                      <wps:txbx>
                        <w:txbxContent>
                          <w:p w:rsidR="00202BC0" w:rsidRDefault="00202BC0" w:rsidP="00202BC0">
                            <w:pPr>
                              <w:jc w:val="both"/>
                              <w:rPr>
                                <w:rFonts w:ascii="Centaur" w:hAnsi="Centaur"/>
                                <w:color w:val="000000" w:themeColor="text1"/>
                                <w:sz w:val="28"/>
                                <w:szCs w:val="28"/>
                              </w:rPr>
                            </w:pPr>
                            <w:r>
                              <w:rPr>
                                <w:rFonts w:ascii="Centaur" w:hAnsi="Centaur"/>
                                <w:color w:val="000000" w:themeColor="text1"/>
                                <w:sz w:val="28"/>
                                <w:szCs w:val="28"/>
                              </w:rPr>
                              <w:t>Karl ist ein mittelalterlicher Tuchhändler aus Wurzen. Er kauft Stoffe von den Webern seiner Stadt ein, um sie dann an Schneider weiter zu verkaufen. Seine Waren verkauft er aber nicht nur in seiner Heimatstadt – er hat gehört, dass in der Stadt Leipzig bald eine große Messe stattfinden wird. Händler von nah und fern werden dann in Leipzig ihre Waren zum Verkauf anbieten. Deshalb beschließt Karl, in die Stadt zu reisen und sein Glück auf dem großen Markt zu versuchen.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EE78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r Bildlauf 15" o:spid="_x0000_s1027" type="#_x0000_t98" style="position:absolute;margin-left:-10.4pt;margin-top:76.45pt;width:452.25pt;height:18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" adj="2662" fillcolor="#e7e6e6" strokecolor="windowText" strokeweight="1pt">
                <v:stroke joinstyle="miter"/>
                <v:textbox>
                  <w:txbxContent>
                    <w:p w:rsidR="00202BC0" w:rsidRDefault="00202BC0" w:rsidP="00202BC0">
                      <w:pPr>
                        <w:jc w:val="both"/>
                        <w:rPr>
                          <w:rFonts w:ascii="Centaur" w:hAnsi="Centaur"/>
                          <w:color w:val="000000" w:themeColor="text1"/>
                          <w:sz w:val="28"/>
                          <w:szCs w:val="28"/>
                        </w:rPr>
                      </w:pPr>
                      <w:r>
                        <w:rPr>
                          <w:rFonts w:ascii="Centaur" w:hAnsi="Centaur"/>
                          <w:color w:val="000000" w:themeColor="text1"/>
                          <w:sz w:val="28"/>
                          <w:szCs w:val="28"/>
                        </w:rPr>
                        <w:t>Karl ist ein mittelalterlicher Tuchhändler aus Wurzen. Er kauft Stoffe von den Webern seiner Stadt ein, um sie dann an Schneider weiter zu verkaufen. Seine Waren verkauft er aber nicht nur in seiner Heimatstadt – er hat gehört, dass in der Stadt Leipzig bald eine große Messe stattfinden wird. Händler von nah und fern werden dann in Leipzig ihre Waren zum Verkauf anbieten. Deshalb beschließt Karl, in die Stadt zu reisen und sein Glück auf dem großen Markt zu versuchen.</w:t>
                      </w:r>
                    </w:p>
                  </w:txbxContent>
                </v:textbox>
                <w10:wrap anchorx="margin"/>
              </v:shape>
            </w:pict>
          </mc:Fallback>
        </mc:AlternateContent>
      </w:r>
      <w:r>
        <w:rPr>
          <w:rFonts w:ascii="Centaur" w:hAnsi="Centaur"/>
          <w:sz w:val="72"/>
          <w:szCs w:val="72"/>
        </w:rPr>
        <w:t>Das Leben in einer mittelalterlichen Stadt</w:t>
      </w: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Default="00202BC0" w:rsidP="00202BC0">
      <w:pPr>
        <w:jc w:val="both"/>
      </w:pPr>
    </w:p>
    <w:p w:rsidR="00202BC0" w:rsidRPr="00050A43" w:rsidRDefault="00202BC0" w:rsidP="00202BC0">
      <w:pPr>
        <w:jc w:val="both"/>
        <w:rPr>
          <w:rFonts w:ascii="Times New Roman" w:hAnsi="Times New Roman" w:cs="Times New Roman"/>
        </w:rPr>
      </w:pPr>
      <w:r w:rsidRPr="00050A43">
        <w:rPr>
          <w:rFonts w:ascii="Times New Roman" w:hAnsi="Times New Roman" w:cs="Times New Roman"/>
        </w:rPr>
        <w:t xml:space="preserve">Diese Stationsarbeit begleitet Karl. Ihr werdet das Leben in einer mittelalterlichen Stadt am Beispiel Leipzigs kennenlernen. </w:t>
      </w:r>
    </w:p>
    <w:p w:rsidR="00202BC0" w:rsidRPr="00050A43" w:rsidRDefault="00202BC0" w:rsidP="00202BC0">
      <w:pPr>
        <w:jc w:val="both"/>
        <w:rPr>
          <w:rFonts w:ascii="Times New Roman" w:hAnsi="Times New Roman" w:cs="Times New Roman"/>
        </w:rPr>
      </w:pPr>
      <w:r w:rsidRPr="00050A43">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71E862B8" wp14:editId="7B202759">
                <wp:simplePos x="0" y="0"/>
                <wp:positionH relativeFrom="column">
                  <wp:posOffset>3395980</wp:posOffset>
                </wp:positionH>
                <wp:positionV relativeFrom="paragraph">
                  <wp:posOffset>2121535</wp:posOffset>
                </wp:positionV>
                <wp:extent cx="2800350" cy="1404620"/>
                <wp:effectExtent l="0" t="0" r="0" b="698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noFill/>
                          <a:miter lim="800000"/>
                          <a:headEnd/>
                          <a:tailEnd/>
                        </a:ln>
                      </wps:spPr>
                      <wps:txbx>
                        <w:txbxContent>
                          <w:p w:rsidR="00202BC0" w:rsidRPr="00202BC0" w:rsidRDefault="00202BC0" w:rsidP="00202BC0">
                            <w:pPr>
                              <w:rPr>
                                <w:sz w:val="14"/>
                                <w:szCs w:val="14"/>
                              </w:rPr>
                            </w:pPr>
                            <w:r w:rsidRPr="00202BC0">
                              <w:rPr>
                                <w:rFonts w:ascii="Times New Roman" w:hAnsi="Times New Roman" w:cs="Times New Roman"/>
                                <w:sz w:val="14"/>
                                <w:szCs w:val="14"/>
                              </w:rPr>
                              <w:t>Bild: Stadtarchiv Leipzig (</w:t>
                            </w:r>
                            <w:proofErr w:type="spellStart"/>
                            <w:r w:rsidRPr="00202BC0">
                              <w:rPr>
                                <w:rFonts w:ascii="Times New Roman" w:hAnsi="Times New Roman" w:cs="Times New Roman"/>
                                <w:sz w:val="14"/>
                                <w:szCs w:val="14"/>
                              </w:rPr>
                              <w:t>StadtAl</w:t>
                            </w:r>
                            <w:proofErr w:type="spellEnd"/>
                            <w:r w:rsidRPr="00202BC0">
                              <w:rPr>
                                <w:rFonts w:ascii="Times New Roman" w:hAnsi="Times New Roman" w:cs="Times New Roman"/>
                                <w:sz w:val="14"/>
                                <w:szCs w:val="14"/>
                              </w:rPr>
                              <w:t xml:space="preserve"> ), RRA (F) 282 Stapel. gemeinfrei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862B8" id="_x0000_s1028" type="#_x0000_t202" style="position:absolute;left:0;text-align:left;margin-left:267.4pt;margin-top:167.05pt;width:22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" stroked="f">
                <v:textbox style="mso-fit-shape-to-text:t">
                  <w:txbxContent>
                    <w:p w:rsidR="00202BC0" w:rsidRPr="00202BC0" w:rsidRDefault="00202BC0" w:rsidP="00202BC0">
                      <w:pPr>
                        <w:rPr>
                          <w:sz w:val="14"/>
                          <w:szCs w:val="14"/>
                        </w:rPr>
                      </w:pPr>
                      <w:r w:rsidRPr="00202BC0">
                        <w:rPr>
                          <w:rFonts w:ascii="Times New Roman" w:hAnsi="Times New Roman" w:cs="Times New Roman"/>
                          <w:sz w:val="14"/>
                          <w:szCs w:val="14"/>
                        </w:rPr>
                        <w:t>Bild: Stadtarchiv Leipzig (</w:t>
                      </w:r>
                      <w:proofErr w:type="spellStart"/>
                      <w:r w:rsidRPr="00202BC0">
                        <w:rPr>
                          <w:rFonts w:ascii="Times New Roman" w:hAnsi="Times New Roman" w:cs="Times New Roman"/>
                          <w:sz w:val="14"/>
                          <w:szCs w:val="14"/>
                        </w:rPr>
                        <w:t>StadtAl</w:t>
                      </w:r>
                      <w:proofErr w:type="spellEnd"/>
                      <w:r w:rsidRPr="00202BC0">
                        <w:rPr>
                          <w:rFonts w:ascii="Times New Roman" w:hAnsi="Times New Roman" w:cs="Times New Roman"/>
                          <w:sz w:val="14"/>
                          <w:szCs w:val="14"/>
                        </w:rPr>
                        <w:t xml:space="preserve"> ), RRA (F) 282 Stapel. gemeinfrei</w:t>
                      </w:r>
                    </w:p>
                  </w:txbxContent>
                </v:textbox>
                <w10:wrap type="square"/>
              </v:shape>
            </w:pict>
          </mc:Fallback>
        </mc:AlternateContent>
      </w:r>
      <w:r w:rsidRPr="00050A43">
        <w:rPr>
          <w:rFonts w:ascii="Times New Roman" w:hAnsi="Times New Roman" w:cs="Times New Roman"/>
          <w:noProof/>
          <w:sz w:val="20"/>
          <w:szCs w:val="20"/>
          <w:lang w:eastAsia="de-DE" w:bidi="ar-SA"/>
        </w:rPr>
        <w:drawing>
          <wp:anchor distT="0" distB="0" distL="114300" distR="114300" simplePos="0" relativeHeight="251666432" behindDoc="0" locked="0" layoutInCell="1" allowOverlap="1" wp14:anchorId="19DD26E0" wp14:editId="54291D91">
            <wp:simplePos x="0" y="0"/>
            <wp:positionH relativeFrom="column">
              <wp:posOffset>1576705</wp:posOffset>
            </wp:positionH>
            <wp:positionV relativeFrom="paragraph">
              <wp:posOffset>2378710</wp:posOffset>
            </wp:positionV>
            <wp:extent cx="4391025" cy="3076774"/>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7650" cy="3081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A43">
        <w:rPr>
          <w:rFonts w:ascii="Times New Roman" w:hAnsi="Times New Roman" w:cs="Times New Roman"/>
          <w:noProof/>
          <w:sz w:val="22"/>
          <w:szCs w:val="22"/>
          <w:lang w:eastAsia="de-DE" w:bidi="ar-SA"/>
        </w:rPr>
        <mc:AlternateContent>
          <mc:Choice Requires="wps">
            <w:drawing>
              <wp:anchor distT="45720" distB="45720" distL="114300" distR="114300" simplePos="0" relativeHeight="251667456" behindDoc="0" locked="0" layoutInCell="1" allowOverlap="1" wp14:anchorId="48601460" wp14:editId="28FA7268">
                <wp:simplePos x="0" y="0"/>
                <wp:positionH relativeFrom="column">
                  <wp:posOffset>-4445</wp:posOffset>
                </wp:positionH>
                <wp:positionV relativeFrom="paragraph">
                  <wp:posOffset>1673860</wp:posOffset>
                </wp:positionV>
                <wp:extent cx="3267075" cy="876300"/>
                <wp:effectExtent l="0" t="0" r="28575" b="1905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76300"/>
                        </a:xfrm>
                        <a:prstGeom prst="rect">
                          <a:avLst/>
                        </a:prstGeom>
                        <a:solidFill>
                          <a:schemeClr val="bg1"/>
                        </a:solidFill>
                        <a:ln w="9525">
                          <a:solidFill>
                            <a:srgbClr val="000000"/>
                          </a:solidFill>
                          <a:miter lim="800000"/>
                          <a:headEnd/>
                          <a:tailEnd/>
                        </a:ln>
                      </wps:spPr>
                      <wps:txbx>
                        <w:txbxContent>
                          <w:p w:rsidR="00202BC0" w:rsidRPr="00050A43" w:rsidRDefault="00202BC0" w:rsidP="00202BC0">
                            <w:pPr>
                              <w:rPr>
                                <w:rFonts w:ascii="Times New Roman" w:hAnsi="Times New Roman" w:cs="Times New Roman"/>
                                <w:u w:val="single"/>
                              </w:rPr>
                            </w:pPr>
                            <w:r w:rsidRPr="00050A43">
                              <w:rPr>
                                <w:rFonts w:ascii="Times New Roman" w:hAnsi="Times New Roman" w:cs="Times New Roman"/>
                                <w:u w:val="single"/>
                              </w:rPr>
                              <w:t>Aufgabe:</w:t>
                            </w:r>
                          </w:p>
                          <w:p w:rsidR="00202BC0" w:rsidRPr="00050A43" w:rsidRDefault="00202BC0" w:rsidP="00202BC0">
                            <w:pPr>
                              <w:rPr>
                                <w:rFonts w:ascii="Times New Roman" w:hAnsi="Times New Roman" w:cs="Times New Roman"/>
                              </w:rPr>
                            </w:pPr>
                            <w:r w:rsidRPr="00050A43">
                              <w:rPr>
                                <w:rFonts w:ascii="Times New Roman" w:hAnsi="Times New Roman" w:cs="Times New Roman"/>
                              </w:rPr>
                              <w:t>Kannst du den Reisewegs Karls nachvollziehen?</w:t>
                            </w:r>
                            <w:r w:rsidRPr="00050A43">
                              <w:rPr>
                                <w:rFonts w:ascii="Times New Roman" w:hAnsi="Times New Roman" w:cs="Times New Roman"/>
                              </w:rPr>
                              <w:br/>
                              <w:t xml:space="preserve">Markiere den Weg Karls in der Karte farbig (rot). </w:t>
                            </w:r>
                          </w:p>
                          <w:p w:rsidR="00202BC0" w:rsidRPr="00050A43" w:rsidRDefault="00202BC0" w:rsidP="00202BC0">
                            <w:pPr>
                              <w:rPr>
                                <w:rFonts w:ascii="Times New Roman" w:hAnsi="Times New Roman" w:cs="Times New Roman"/>
                              </w:rPr>
                            </w:pPr>
                            <w:r w:rsidRPr="00050A43">
                              <w:rPr>
                                <w:rFonts w:ascii="Times New Roman" w:hAnsi="Times New Roman" w:cs="Times New Roman"/>
                              </w:rPr>
                              <w:t>(PA, 3 min.)</w:t>
                            </w:r>
                          </w:p>
                          <w:p w:rsidR="00202BC0" w:rsidRDefault="00202BC0" w:rsidP="00202BC0">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1460" id="Textfeld 22" o:spid="_x0000_s1029" type="#_x0000_t202" style="position:absolute;left:0;text-align:left;margin-left:-.35pt;margin-top:131.8pt;width:257.25pt;height:6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" fillcolor="white [3212]">
                <v:textbox>
                  <w:txbxContent>
                    <w:p w:rsidR="00202BC0" w:rsidRPr="00050A43" w:rsidRDefault="00202BC0" w:rsidP="00202BC0">
                      <w:pPr>
                        <w:rPr>
                          <w:rFonts w:ascii="Times New Roman" w:hAnsi="Times New Roman" w:cs="Times New Roman"/>
                          <w:u w:val="single"/>
                        </w:rPr>
                      </w:pPr>
                      <w:r w:rsidRPr="00050A43">
                        <w:rPr>
                          <w:rFonts w:ascii="Times New Roman" w:hAnsi="Times New Roman" w:cs="Times New Roman"/>
                          <w:u w:val="single"/>
                        </w:rPr>
                        <w:t>Aufgabe:</w:t>
                      </w:r>
                    </w:p>
                    <w:p w:rsidR="00202BC0" w:rsidRPr="00050A43" w:rsidRDefault="00202BC0" w:rsidP="00202BC0">
                      <w:pPr>
                        <w:rPr>
                          <w:rFonts w:ascii="Times New Roman" w:hAnsi="Times New Roman" w:cs="Times New Roman"/>
                        </w:rPr>
                      </w:pPr>
                      <w:r w:rsidRPr="00050A43">
                        <w:rPr>
                          <w:rFonts w:ascii="Times New Roman" w:hAnsi="Times New Roman" w:cs="Times New Roman"/>
                        </w:rPr>
                        <w:t>Kannst du den Reisewegs Karls nachvollziehen?</w:t>
                      </w:r>
                      <w:r w:rsidRPr="00050A43">
                        <w:rPr>
                          <w:rFonts w:ascii="Times New Roman" w:hAnsi="Times New Roman" w:cs="Times New Roman"/>
                        </w:rPr>
                        <w:br/>
                        <w:t xml:space="preserve">Markiere den Weg Karls in der Karte farbig (rot). </w:t>
                      </w:r>
                    </w:p>
                    <w:p w:rsidR="00202BC0" w:rsidRPr="00050A43" w:rsidRDefault="00202BC0" w:rsidP="00202BC0">
                      <w:pPr>
                        <w:rPr>
                          <w:rFonts w:ascii="Times New Roman" w:hAnsi="Times New Roman" w:cs="Times New Roman"/>
                        </w:rPr>
                      </w:pPr>
                      <w:r w:rsidRPr="00050A43">
                        <w:rPr>
                          <w:rFonts w:ascii="Times New Roman" w:hAnsi="Times New Roman" w:cs="Times New Roman"/>
                        </w:rPr>
                        <w:t>(PA, 3 min.)</w:t>
                      </w:r>
                    </w:p>
                    <w:p w:rsidR="00202BC0" w:rsidRDefault="00202BC0" w:rsidP="00202BC0">
                      <w:pPr>
                        <w:rPr>
                          <w:i/>
                          <w:iCs/>
                        </w:rPr>
                      </w:pPr>
                    </w:p>
                  </w:txbxContent>
                </v:textbox>
                <w10:wrap type="square"/>
              </v:shape>
            </w:pict>
          </mc:Fallback>
        </mc:AlternateContent>
      </w:r>
      <w:r w:rsidRPr="00050A43">
        <w:rPr>
          <w:rFonts w:ascii="Times New Roman" w:hAnsi="Times New Roman" w:cs="Times New Roman"/>
          <w:noProof/>
          <w:sz w:val="22"/>
          <w:szCs w:val="22"/>
          <w:lang w:eastAsia="de-DE" w:bidi="ar-SA"/>
        </w:rPr>
        <mc:AlternateContent>
          <mc:Choice Requires="wps">
            <w:drawing>
              <wp:anchor distT="45720" distB="45720" distL="114300" distR="114300" simplePos="0" relativeHeight="251663360" behindDoc="0" locked="0" layoutInCell="1" allowOverlap="1" wp14:anchorId="2B03B6DB" wp14:editId="488AB671">
                <wp:simplePos x="0" y="0"/>
                <wp:positionH relativeFrom="margin">
                  <wp:posOffset>1395730</wp:posOffset>
                </wp:positionH>
                <wp:positionV relativeFrom="paragraph">
                  <wp:posOffset>1501775</wp:posOffset>
                </wp:positionV>
                <wp:extent cx="4296410" cy="3067050"/>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3067050"/>
                        </a:xfrm>
                        <a:prstGeom prst="rect">
                          <a:avLst/>
                        </a:prstGeom>
                        <a:noFill/>
                        <a:ln w="9525">
                          <a:noFill/>
                          <a:miter lim="800000"/>
                          <a:headEnd/>
                          <a:tailEnd/>
                        </a:ln>
                      </wps:spPr>
                      <wps:txbx>
                        <w:txbxContent>
                          <w:p w:rsidR="00202BC0" w:rsidRDefault="00202BC0" w:rsidP="00202B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3B6DB" id="Textfeld 19" o:spid="_x0000_s1030" type="#_x0000_t202" style="position:absolute;left:0;text-align:left;margin-left:109.9pt;margin-top:118.25pt;width:338.3pt;height:24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" filled="f" stroked="f">
                <v:textbox>
                  <w:txbxContent>
                    <w:p w:rsidR="00202BC0" w:rsidRDefault="00202BC0" w:rsidP="00202BC0"/>
                  </w:txbxContent>
                </v:textbox>
                <w10:wrap type="square" anchorx="margin"/>
              </v:shape>
            </w:pict>
          </mc:Fallback>
        </mc:AlternateContent>
      </w:r>
      <w:r w:rsidRPr="00050A43">
        <w:rPr>
          <w:rFonts w:ascii="Times New Roman" w:hAnsi="Times New Roman" w:cs="Times New Roman"/>
        </w:rPr>
        <w:t>Ihr erhaltet Stationsmaterialien, die ihr alle bearbeitet und in einen extra Hefter einheftet. Die Stationsmaterialien sind immer nach folgendem Prinzip aufgebaut: Es gibt einen Darstellungstext, mit dem ihr Karls Weg durch die Stadt nachvollziehen und dem ihr wichtige Informationen entnehmen könnt. Außerdem gibt es Quellen, die euch Dinge nochmal veranschaulichen und an denen ihr selber Dinge nachvollziehen könnt. Die Aufgaben löst ihr bitte auf eurem Arbeitsmaterial oder auf einem Extrablatt, welches ihr dann in den Hefter heftet! Am Ende des Stationslernens gebt ihr den Hefter dann ab. Und schreibt eine Kurzkontrolle.</w:t>
      </w:r>
    </w:p>
    <w:p w:rsidR="00202BC0" w:rsidRDefault="00202BC0" w:rsidP="00202BC0">
      <w:pPr>
        <w:rPr>
          <w:rFonts w:ascii="Centaur" w:hAnsi="Centaur"/>
          <w:sz w:val="72"/>
          <w:szCs w:val="72"/>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
          <w:bCs/>
        </w:rPr>
      </w:pPr>
    </w:p>
    <w:p w:rsidR="00202BC0" w:rsidRDefault="00202BC0" w:rsidP="00202BC0">
      <w:pPr>
        <w:rPr>
          <w:rFonts w:ascii="Centaur" w:eastAsiaTheme="minorEastAsia" w:hAnsi="Centaur" w:cstheme="minorBidi"/>
          <w:kern w:val="0"/>
          <w:sz w:val="72"/>
          <w:szCs w:val="72"/>
          <w:lang w:bidi="ar-SA"/>
        </w:rPr>
      </w:pPr>
      <w:r>
        <w:rPr>
          <w:rFonts w:ascii="Centaur" w:hAnsi="Centaur"/>
          <w:sz w:val="72"/>
          <w:szCs w:val="72"/>
        </w:rPr>
        <w:t>Das Leben in einer mittelalterlichen Stadt</w:t>
      </w:r>
    </w:p>
    <w:p w:rsidR="00202BC0" w:rsidRDefault="00202BC0" w:rsidP="00202BC0">
      <w:pPr>
        <w:spacing w:line="360" w:lineRule="auto"/>
        <w:jc w:val="both"/>
        <w:rPr>
          <w:rFonts w:ascii="Times New Roman" w:hAnsi="Times New Roman" w:cs="Times New Roman"/>
          <w:b/>
          <w:bCs/>
        </w:rPr>
      </w:pPr>
      <w:r>
        <w:rPr>
          <w:rFonts w:ascii="Times New Roman" w:hAnsi="Times New Roman" w:cs="Times New Roman"/>
          <w:b/>
          <w:bCs/>
        </w:rPr>
        <w:br/>
        <w:t>Erwartungshorizont</w:t>
      </w:r>
    </w:p>
    <w:p w:rsidR="00954F07" w:rsidRDefault="00954F07" w:rsidP="00202BC0">
      <w:pPr>
        <w:spacing w:line="360" w:lineRule="auto"/>
        <w:jc w:val="both"/>
        <w:rPr>
          <w:rFonts w:ascii="Times New Roman" w:hAnsi="Times New Roman" w:cs="Times New Roman"/>
          <w:b/>
          <w:bCs/>
          <w:sz w:val="22"/>
          <w:szCs w:val="22"/>
        </w:rPr>
      </w:pPr>
    </w:p>
    <w:p w:rsidR="00050A43" w:rsidRPr="00202BC0" w:rsidRDefault="00050A43" w:rsidP="00050A43">
      <w:pPr>
        <w:rPr>
          <w:u w:val="single"/>
        </w:rPr>
      </w:pPr>
      <w:r w:rsidRPr="00202BC0">
        <w:rPr>
          <w:u w:val="single"/>
        </w:rPr>
        <w:t>Aufgabe:</w:t>
      </w:r>
    </w:p>
    <w:p w:rsidR="00050A43" w:rsidRDefault="00050A43" w:rsidP="00050A43">
      <w:r>
        <w:t>Kannst du den Reisewegs Karls nachvollziehen?</w:t>
      </w:r>
      <w:r>
        <w:br/>
        <w:t xml:space="preserve">Markiere den Weg Karls in der Karte farbig (rot). </w:t>
      </w:r>
    </w:p>
    <w:p w:rsidR="00050A43" w:rsidRDefault="00050A43" w:rsidP="00050A43">
      <w:r>
        <w:t>(PA, 3 min.)</w:t>
      </w:r>
    </w:p>
    <w:p w:rsidR="00202BC0" w:rsidRDefault="00202BC0" w:rsidP="00202BC0">
      <w:pPr>
        <w:spacing w:line="360" w:lineRule="auto"/>
        <w:jc w:val="both"/>
        <w:rPr>
          <w:rFonts w:ascii="Times New Roman" w:hAnsi="Times New Roman" w:cs="Times New Roman"/>
          <w:b/>
          <w:bCs/>
        </w:rPr>
      </w:pPr>
    </w:p>
    <w:p w:rsidR="00202BC0" w:rsidRDefault="00202BC0" w:rsidP="00202BC0">
      <w:pPr>
        <w:spacing w:line="360" w:lineRule="auto"/>
        <w:jc w:val="both"/>
        <w:rPr>
          <w:rFonts w:ascii="Times New Roman" w:hAnsi="Times New Roman" w:cs="Times New Roman"/>
          <w:bCs/>
          <w:u w:val="single"/>
        </w:rPr>
      </w:pPr>
    </w:p>
    <w:p w:rsidR="00202BC0" w:rsidRDefault="00202BC0" w:rsidP="00202BC0">
      <w:pPr>
        <w:spacing w:line="360" w:lineRule="auto"/>
        <w:rPr>
          <w:rFonts w:ascii="Times New Roman" w:hAnsi="Times New Roman" w:cs="Times New Roman"/>
          <w:bCs/>
          <w:u w:val="single"/>
        </w:rPr>
      </w:pPr>
      <w:r>
        <w:rPr>
          <w:rFonts w:asciiTheme="minorHAnsi" w:hAnsiTheme="minorHAnsi" w:cstheme="minorBidi"/>
          <w:noProof/>
          <w:lang w:eastAsia="de-DE" w:bidi="ar-SA"/>
        </w:rPr>
        <mc:AlternateContent>
          <mc:Choice Requires="wps">
            <w:drawing>
              <wp:anchor distT="0" distB="0" distL="114300" distR="114300" simplePos="0" relativeHeight="251665408" behindDoc="0" locked="0" layoutInCell="1" allowOverlap="1" wp14:anchorId="3C2C76DB" wp14:editId="10D873BF">
                <wp:simplePos x="0" y="0"/>
                <wp:positionH relativeFrom="column">
                  <wp:posOffset>2328544</wp:posOffset>
                </wp:positionH>
                <wp:positionV relativeFrom="paragraph">
                  <wp:posOffset>2123440</wp:posOffset>
                </wp:positionV>
                <wp:extent cx="938795" cy="99908"/>
                <wp:effectExtent l="114300" t="38100" r="52070" b="71755"/>
                <wp:wrapNone/>
                <wp:docPr id="4" name="Pfeil nach link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199">
                          <a:off x="0" y="0"/>
                          <a:ext cx="938795" cy="99908"/>
                        </a:xfrm>
                        <a:prstGeom prst="leftArrow">
                          <a:avLst>
                            <a:gd name="adj1" fmla="val 50000"/>
                            <a:gd name="adj2" fmla="val 291259"/>
                          </a:avLst>
                        </a:prstGeom>
                        <a:solidFill>
                          <a:srgbClr val="FF0000"/>
                        </a:solidFill>
                        <a:ln w="38160" cap="sq">
                          <a:solidFill>
                            <a:srgbClr val="FF0000"/>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1E92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4" o:spid="_x0000_s1026" type="#_x0000_t66" style="position:absolute;margin-left:183.35pt;margin-top:167.2pt;width:73.9pt;height:7.85pt;rotation:286391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" adj="6695" fillcolor="red" strokecolor="red" strokeweight="1.06mm">
                <v:stroke endcap="square"/>
                <v:shadow on="t" color="#622423" opacity="32785f" offset=".35mm,.62mm"/>
              </v:shape>
            </w:pict>
          </mc:Fallback>
        </mc:AlternateContent>
      </w:r>
      <w:r>
        <w:rPr>
          <w:rFonts w:ascii="Times New Roman" w:hAnsi="Times New Roman" w:cs="Times New Roman"/>
          <w:noProof/>
          <w:lang w:eastAsia="de-DE" w:bidi="ar-SA"/>
        </w:rPr>
        <w:drawing>
          <wp:inline distT="0" distB="0" distL="0" distR="0" wp14:anchorId="5ADD251A" wp14:editId="70E5318E">
            <wp:extent cx="5715000" cy="398079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115" cy="3985053"/>
                    </a:xfrm>
                    <a:prstGeom prst="rect">
                      <a:avLst/>
                    </a:prstGeom>
                    <a:solidFill>
                      <a:srgbClr val="FFFFFF"/>
                    </a:solidFill>
                    <a:ln>
                      <a:noFill/>
                    </a:ln>
                  </pic:spPr>
                </pic:pic>
              </a:graphicData>
            </a:graphic>
          </wp:inline>
        </w:drawing>
      </w:r>
    </w:p>
    <w:p w:rsidR="00202BC0" w:rsidRDefault="00050A43" w:rsidP="00202BC0">
      <w:pPr>
        <w:rPr>
          <w:rFonts w:ascii="Centaur" w:hAnsi="Centaur" w:cstheme="minorBidi"/>
          <w:sz w:val="72"/>
          <w:szCs w:val="72"/>
        </w:rPr>
      </w:pPr>
      <w:r w:rsidRPr="00125801">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5DB9C5F0" wp14:editId="3AEB7D27">
                <wp:simplePos x="0" y="0"/>
                <wp:positionH relativeFrom="column">
                  <wp:posOffset>3067050</wp:posOffset>
                </wp:positionH>
                <wp:positionV relativeFrom="paragraph">
                  <wp:posOffset>26035</wp:posOffset>
                </wp:positionV>
                <wp:extent cx="2800350" cy="1404620"/>
                <wp:effectExtent l="0" t="0" r="0" b="698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noFill/>
                          <a:miter lim="800000"/>
                          <a:headEnd/>
                          <a:tailEnd/>
                        </a:ln>
                      </wps:spPr>
                      <wps:txbx>
                        <w:txbxContent>
                          <w:p w:rsidR="00050A43" w:rsidRPr="00202BC0" w:rsidRDefault="00050A43" w:rsidP="00050A43">
                            <w:pPr>
                              <w:rPr>
                                <w:sz w:val="14"/>
                                <w:szCs w:val="14"/>
                              </w:rPr>
                            </w:pPr>
                            <w:r w:rsidRPr="00202BC0">
                              <w:rPr>
                                <w:rFonts w:ascii="Times New Roman" w:hAnsi="Times New Roman" w:cs="Times New Roman"/>
                                <w:sz w:val="14"/>
                                <w:szCs w:val="14"/>
                              </w:rPr>
                              <w:t>Bild: Stadtarchiv Leipzig (</w:t>
                            </w:r>
                            <w:proofErr w:type="spellStart"/>
                            <w:r w:rsidRPr="00202BC0">
                              <w:rPr>
                                <w:rFonts w:ascii="Times New Roman" w:hAnsi="Times New Roman" w:cs="Times New Roman"/>
                                <w:sz w:val="14"/>
                                <w:szCs w:val="14"/>
                              </w:rPr>
                              <w:t>StadtAl</w:t>
                            </w:r>
                            <w:proofErr w:type="spellEnd"/>
                            <w:r w:rsidRPr="00202BC0">
                              <w:rPr>
                                <w:rFonts w:ascii="Times New Roman" w:hAnsi="Times New Roman" w:cs="Times New Roman"/>
                                <w:sz w:val="14"/>
                                <w:szCs w:val="14"/>
                              </w:rPr>
                              <w:t xml:space="preserve"> ), RRA (F) 282 Stapel. gemeinfrei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9C5F0" id="_x0000_s1031" type="#_x0000_t202" style="position:absolute;margin-left:241.5pt;margin-top:2.05pt;width:22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" stroked="f">
                <v:textbox style="mso-fit-shape-to-text:t">
                  <w:txbxContent>
                    <w:p w:rsidR="00050A43" w:rsidRPr="00202BC0" w:rsidRDefault="00050A43" w:rsidP="00050A43">
                      <w:pPr>
                        <w:rPr>
                          <w:sz w:val="14"/>
                          <w:szCs w:val="14"/>
                        </w:rPr>
                      </w:pPr>
                      <w:r w:rsidRPr="00202BC0">
                        <w:rPr>
                          <w:rFonts w:ascii="Times New Roman" w:hAnsi="Times New Roman" w:cs="Times New Roman"/>
                          <w:sz w:val="14"/>
                          <w:szCs w:val="14"/>
                        </w:rPr>
                        <w:t>Bild: Stadtarchiv Leipzig (</w:t>
                      </w:r>
                      <w:proofErr w:type="spellStart"/>
                      <w:r w:rsidRPr="00202BC0">
                        <w:rPr>
                          <w:rFonts w:ascii="Times New Roman" w:hAnsi="Times New Roman" w:cs="Times New Roman"/>
                          <w:sz w:val="14"/>
                          <w:szCs w:val="14"/>
                        </w:rPr>
                        <w:t>StadtAl</w:t>
                      </w:r>
                      <w:proofErr w:type="spellEnd"/>
                      <w:r w:rsidRPr="00202BC0">
                        <w:rPr>
                          <w:rFonts w:ascii="Times New Roman" w:hAnsi="Times New Roman" w:cs="Times New Roman"/>
                          <w:sz w:val="14"/>
                          <w:szCs w:val="14"/>
                        </w:rPr>
                        <w:t xml:space="preserve"> ), RRA (F) 282 Stapel. gemeinfrei</w:t>
                      </w:r>
                    </w:p>
                  </w:txbxContent>
                </v:textbox>
                <w10:wrap type="square"/>
              </v:shape>
            </w:pict>
          </mc:Fallback>
        </mc:AlternateContent>
      </w:r>
    </w:p>
    <w:p w:rsidR="00202BC0" w:rsidRDefault="00202BC0" w:rsidP="00202BC0">
      <w:pPr>
        <w:rPr>
          <w:rFonts w:ascii="Centaur" w:hAnsi="Centaur"/>
          <w:sz w:val="72"/>
          <w:szCs w:val="72"/>
        </w:rPr>
      </w:pPr>
    </w:p>
    <w:p w:rsidR="00202BC0" w:rsidRDefault="00202BC0" w:rsidP="00202BC0">
      <w:pPr>
        <w:rPr>
          <w:rFonts w:ascii="Centaur" w:hAnsi="Centaur"/>
          <w:sz w:val="72"/>
          <w:szCs w:val="72"/>
        </w:rPr>
      </w:pPr>
    </w:p>
    <w:p w:rsidR="00050A43" w:rsidRDefault="00E96E4D" w:rsidP="00050A43">
      <w:pPr>
        <w:rPr>
          <w:rFonts w:ascii="Centaur" w:eastAsiaTheme="minorEastAsia" w:hAnsi="Centaur" w:cstheme="minorBidi"/>
          <w:kern w:val="0"/>
          <w:sz w:val="72"/>
          <w:szCs w:val="72"/>
          <w:lang w:bidi="ar-SA"/>
        </w:rPr>
      </w:pPr>
      <w:r>
        <w:rPr>
          <w:rFonts w:asciiTheme="minorHAnsi" w:hAnsiTheme="minorHAnsi"/>
          <w:noProof/>
          <w:sz w:val="22"/>
          <w:szCs w:val="22"/>
          <w:lang w:eastAsia="de-DE" w:bidi="ar-SA"/>
        </w:rPr>
        <w:lastRenderedPageBreak/>
        <mc:AlternateContent>
          <mc:Choice Requires="wps">
            <w:drawing>
              <wp:anchor distT="45720" distB="45720" distL="114300" distR="114300" simplePos="0" relativeHeight="251674624" behindDoc="0" locked="0" layoutInCell="1" allowOverlap="1" wp14:anchorId="1D0F8F21" wp14:editId="78F2A32D">
                <wp:simplePos x="0" y="0"/>
                <wp:positionH relativeFrom="margin">
                  <wp:posOffset>-109220</wp:posOffset>
                </wp:positionH>
                <wp:positionV relativeFrom="paragraph">
                  <wp:posOffset>490855</wp:posOffset>
                </wp:positionV>
                <wp:extent cx="6134100" cy="47625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76250"/>
                        </a:xfrm>
                        <a:prstGeom prst="rect">
                          <a:avLst/>
                        </a:prstGeom>
                        <a:noFill/>
                        <a:ln w="9525">
                          <a:noFill/>
                          <a:miter lim="800000"/>
                          <a:headEnd/>
                          <a:tailEnd/>
                        </a:ln>
                      </wps:spPr>
                      <wps:txbx>
                        <w:txbxContent>
                          <w:p w:rsidR="00050A43" w:rsidRPr="00050A43" w:rsidRDefault="00050A43" w:rsidP="00050A43">
                            <w:pPr>
                              <w:jc w:val="both"/>
                              <w:rPr>
                                <w:rFonts w:ascii="Times New Roman" w:hAnsi="Times New Roman" w:cs="Times New Roman"/>
                              </w:rPr>
                            </w:pPr>
                            <w:r w:rsidRPr="00050A43">
                              <w:rPr>
                                <w:rFonts w:ascii="Times New Roman" w:hAnsi="Times New Roman" w:cs="Times New Roman"/>
                              </w:rPr>
                              <w:t>Auf de</w:t>
                            </w:r>
                            <w:r w:rsidRPr="00050A43">
                              <w:rPr>
                                <w:rFonts w:ascii="Times New Roman" w:hAnsi="Times New Roman" w:cs="Times New Roman"/>
                              </w:rPr>
                              <w:t xml:space="preserve">n meisten Stadtsiegeln sind </w:t>
                            </w:r>
                            <w:r w:rsidRPr="00050A43">
                              <w:rPr>
                                <w:rFonts w:ascii="Times New Roman" w:hAnsi="Times New Roman" w:cs="Times New Roman"/>
                              </w:rPr>
                              <w:t>Stadt</w:t>
                            </w:r>
                            <w:r w:rsidRPr="00050A43">
                              <w:rPr>
                                <w:rFonts w:ascii="Times New Roman" w:hAnsi="Times New Roman" w:cs="Times New Roman"/>
                              </w:rPr>
                              <w:t>-</w:t>
                            </w:r>
                            <w:r w:rsidRPr="00050A43">
                              <w:rPr>
                                <w:rFonts w:ascii="Times New Roman" w:hAnsi="Times New Roman" w:cs="Times New Roman"/>
                              </w:rPr>
                              <w:t>mauer</w:t>
                            </w:r>
                            <w:r w:rsidRPr="00050A43">
                              <w:rPr>
                                <w:rFonts w:ascii="Times New Roman" w:hAnsi="Times New Roman" w:cs="Times New Roman"/>
                              </w:rPr>
                              <w:t>, Tor und Türme</w:t>
                            </w:r>
                            <w:r w:rsidRPr="00050A43">
                              <w:rPr>
                                <w:rFonts w:ascii="Times New Roman" w:hAnsi="Times New Roman" w:cs="Times New Roman"/>
                              </w:rPr>
                              <w:t xml:space="preserve"> </w:t>
                            </w:r>
                            <w:r w:rsidRPr="00050A43">
                              <w:rPr>
                                <w:rFonts w:ascii="Times New Roman" w:hAnsi="Times New Roman" w:cs="Times New Roman"/>
                              </w:rPr>
                              <w:t>abgebildet.</w:t>
                            </w:r>
                          </w:p>
                          <w:p w:rsidR="00050A43" w:rsidRPr="00050A43" w:rsidRDefault="00050A43" w:rsidP="00050A43">
                            <w:pPr>
                              <w:jc w:val="both"/>
                              <w:rPr>
                                <w:rFonts w:ascii="Times New Roman" w:hAnsi="Times New Roman" w:cs="Times New Roman"/>
                              </w:rPr>
                            </w:pPr>
                            <w:r w:rsidRPr="00050A43">
                              <w:rPr>
                                <w:rFonts w:ascii="Times New Roman" w:hAnsi="Times New Roman" w:cs="Times New Roman"/>
                              </w:rPr>
                              <w:t>In dieser Station beschäftigst du dich mit Stadtmauern und Toren genauer.</w:t>
                            </w:r>
                          </w:p>
                          <w:p w:rsidR="00050A43" w:rsidRDefault="00050A43" w:rsidP="00050A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8F21" id="Textfeld 12" o:spid="_x0000_s1032" type="#_x0000_t202" style="position:absolute;margin-left:-8.6pt;margin-top:38.65pt;width:483pt;height: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" filled="f" stroked="f">
                <v:textbox>
                  <w:txbxContent>
                    <w:p w:rsidR="00050A43" w:rsidRPr="00050A43" w:rsidRDefault="00050A43" w:rsidP="00050A43">
                      <w:pPr>
                        <w:jc w:val="both"/>
                        <w:rPr>
                          <w:rFonts w:ascii="Times New Roman" w:hAnsi="Times New Roman" w:cs="Times New Roman"/>
                        </w:rPr>
                      </w:pPr>
                      <w:r w:rsidRPr="00050A43">
                        <w:rPr>
                          <w:rFonts w:ascii="Times New Roman" w:hAnsi="Times New Roman" w:cs="Times New Roman"/>
                        </w:rPr>
                        <w:t>Auf de</w:t>
                      </w:r>
                      <w:r w:rsidRPr="00050A43">
                        <w:rPr>
                          <w:rFonts w:ascii="Times New Roman" w:hAnsi="Times New Roman" w:cs="Times New Roman"/>
                        </w:rPr>
                        <w:t xml:space="preserve">n meisten Stadtsiegeln sind </w:t>
                      </w:r>
                      <w:r w:rsidRPr="00050A43">
                        <w:rPr>
                          <w:rFonts w:ascii="Times New Roman" w:hAnsi="Times New Roman" w:cs="Times New Roman"/>
                        </w:rPr>
                        <w:t>Stadt</w:t>
                      </w:r>
                      <w:r w:rsidRPr="00050A43">
                        <w:rPr>
                          <w:rFonts w:ascii="Times New Roman" w:hAnsi="Times New Roman" w:cs="Times New Roman"/>
                        </w:rPr>
                        <w:t>-</w:t>
                      </w:r>
                      <w:r w:rsidRPr="00050A43">
                        <w:rPr>
                          <w:rFonts w:ascii="Times New Roman" w:hAnsi="Times New Roman" w:cs="Times New Roman"/>
                        </w:rPr>
                        <w:t>mauer</w:t>
                      </w:r>
                      <w:r w:rsidRPr="00050A43">
                        <w:rPr>
                          <w:rFonts w:ascii="Times New Roman" w:hAnsi="Times New Roman" w:cs="Times New Roman"/>
                        </w:rPr>
                        <w:t>, Tor und Türme</w:t>
                      </w:r>
                      <w:r w:rsidRPr="00050A43">
                        <w:rPr>
                          <w:rFonts w:ascii="Times New Roman" w:hAnsi="Times New Roman" w:cs="Times New Roman"/>
                        </w:rPr>
                        <w:t xml:space="preserve"> </w:t>
                      </w:r>
                      <w:r w:rsidRPr="00050A43">
                        <w:rPr>
                          <w:rFonts w:ascii="Times New Roman" w:hAnsi="Times New Roman" w:cs="Times New Roman"/>
                        </w:rPr>
                        <w:t>abgebildet.</w:t>
                      </w:r>
                    </w:p>
                    <w:p w:rsidR="00050A43" w:rsidRPr="00050A43" w:rsidRDefault="00050A43" w:rsidP="00050A43">
                      <w:pPr>
                        <w:jc w:val="both"/>
                        <w:rPr>
                          <w:rFonts w:ascii="Times New Roman" w:hAnsi="Times New Roman" w:cs="Times New Roman"/>
                        </w:rPr>
                      </w:pPr>
                      <w:r w:rsidRPr="00050A43">
                        <w:rPr>
                          <w:rFonts w:ascii="Times New Roman" w:hAnsi="Times New Roman" w:cs="Times New Roman"/>
                        </w:rPr>
                        <w:t>In dieser Station beschäftigst du dich mit Stadtmauern und Toren genauer.</w:t>
                      </w:r>
                    </w:p>
                    <w:p w:rsidR="00050A43" w:rsidRDefault="00050A43" w:rsidP="00050A43"/>
                  </w:txbxContent>
                </v:textbox>
                <w10:wrap anchorx="margin"/>
              </v:shape>
            </w:pict>
          </mc:Fallback>
        </mc:AlternateContent>
      </w:r>
      <w:r w:rsidR="00050A43">
        <w:rPr>
          <w:rFonts w:ascii="Centaur" w:hAnsi="Centaur"/>
          <w:sz w:val="72"/>
          <w:szCs w:val="72"/>
        </w:rPr>
        <w:t xml:space="preserve">Einlass am </w:t>
      </w:r>
      <w:proofErr w:type="spellStart"/>
      <w:r w:rsidR="00050A43">
        <w:rPr>
          <w:rFonts w:ascii="Centaur" w:hAnsi="Centaur"/>
          <w:sz w:val="72"/>
          <w:szCs w:val="72"/>
        </w:rPr>
        <w:t>Grimmaischen</w:t>
      </w:r>
      <w:proofErr w:type="spellEnd"/>
      <w:r w:rsidR="00050A43">
        <w:rPr>
          <w:rFonts w:ascii="Centaur" w:hAnsi="Centaur"/>
          <w:sz w:val="72"/>
          <w:szCs w:val="72"/>
        </w:rPr>
        <w:t xml:space="preserve"> Tor</w:t>
      </w:r>
    </w:p>
    <w:p w:rsidR="00050A43" w:rsidRDefault="00050A43" w:rsidP="00050A43">
      <w:pPr>
        <w:keepNext/>
        <w:rPr>
          <w:rFonts w:ascii="Centaur" w:hAnsi="Centaur"/>
          <w:sz w:val="22"/>
          <w:szCs w:val="22"/>
        </w:rPr>
      </w:pPr>
    </w:p>
    <w:p w:rsidR="00050A43" w:rsidRDefault="00050A43" w:rsidP="00050A43">
      <w:pPr>
        <w:rPr>
          <w:rFonts w:asciiTheme="minorHAnsi" w:hAnsiTheme="minorHAnsi"/>
          <w:sz w:val="22"/>
          <w:szCs w:val="22"/>
        </w:rPr>
      </w:pPr>
    </w:p>
    <w:p w:rsidR="00050A43" w:rsidRDefault="00EC1C72" w:rsidP="00050A43">
      <w:r>
        <w:rPr>
          <w:noProof/>
          <w:lang w:eastAsia="de-DE"/>
        </w:rPr>
        <mc:AlternateContent>
          <mc:Choice Requires="wps">
            <w:drawing>
              <wp:anchor distT="45720" distB="45720" distL="114300" distR="114300" simplePos="0" relativeHeight="251655164" behindDoc="0" locked="0" layoutInCell="1" allowOverlap="1" wp14:anchorId="1E4A43D9" wp14:editId="2219966E">
                <wp:simplePos x="0" y="0"/>
                <wp:positionH relativeFrom="margin">
                  <wp:posOffset>2748280</wp:posOffset>
                </wp:positionH>
                <wp:positionV relativeFrom="paragraph">
                  <wp:posOffset>154305</wp:posOffset>
                </wp:positionV>
                <wp:extent cx="3486150" cy="2571750"/>
                <wp:effectExtent l="0" t="0" r="0" b="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571750"/>
                        </a:xfrm>
                        <a:prstGeom prst="rect">
                          <a:avLst/>
                        </a:prstGeom>
                        <a:noFill/>
                        <a:ln w="9525">
                          <a:noFill/>
                          <a:miter lim="800000"/>
                          <a:headEnd/>
                          <a:tailEnd/>
                        </a:ln>
                      </wps:spPr>
                      <wps:txbx>
                        <w:txbxContent>
                          <w:p w:rsidR="00EC1C72" w:rsidRDefault="00050A43" w:rsidP="00050A43">
                            <w:pPr>
                              <w:rPr>
                                <w:rFonts w:ascii="Times New Roman" w:hAnsi="Times New Roman" w:cs="Times New Roman"/>
                              </w:rPr>
                            </w:pPr>
                            <w:r w:rsidRPr="00EC1C72">
                              <w:rPr>
                                <w:rFonts w:ascii="Times New Roman" w:hAnsi="Times New Roman" w:cs="Times New Roman"/>
                                <w:b/>
                                <w:i/>
                                <w:iCs/>
                                <w:sz w:val="18"/>
                                <w:szCs w:val="18"/>
                              </w:rPr>
                              <w:t xml:space="preserve">M 4 </w:t>
                            </w:r>
                            <w:proofErr w:type="spellStart"/>
                            <w:r w:rsidRPr="00EC1C72">
                              <w:rPr>
                                <w:rFonts w:ascii="Times New Roman" w:hAnsi="Times New Roman" w:cs="Times New Roman"/>
                                <w:b/>
                                <w:i/>
                                <w:iCs/>
                                <w:sz w:val="18"/>
                                <w:szCs w:val="18"/>
                              </w:rPr>
                              <w:t>Grimmaisches</w:t>
                            </w:r>
                            <w:proofErr w:type="spellEnd"/>
                            <w:r w:rsidRPr="00EC1C72">
                              <w:rPr>
                                <w:rFonts w:ascii="Times New Roman" w:hAnsi="Times New Roman" w:cs="Times New Roman"/>
                                <w:b/>
                                <w:i/>
                                <w:iCs/>
                                <w:sz w:val="18"/>
                                <w:szCs w:val="18"/>
                              </w:rPr>
                              <w:t xml:space="preserve"> Tor</w:t>
                            </w:r>
                            <w:r w:rsidR="00EC1C72" w:rsidRPr="00EC1C72">
                              <w:rPr>
                                <w:rFonts w:ascii="Times New Roman" w:hAnsi="Times New Roman" w:cs="Times New Roman"/>
                              </w:rPr>
                              <w:t xml:space="preserve"> </w:t>
                            </w: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050A43" w:rsidRPr="00EC1C72" w:rsidRDefault="00EC1C72" w:rsidP="00050A43">
                            <w:pPr>
                              <w:rPr>
                                <w:rFonts w:ascii="Times New Roman" w:hAnsi="Times New Roman" w:cs="Times New Roman"/>
                                <w:b/>
                                <w:i/>
                                <w:iCs/>
                                <w:sz w:val="16"/>
                                <w:szCs w:val="16"/>
                              </w:rPr>
                            </w:pPr>
                            <w:r>
                              <w:rPr>
                                <w:rFonts w:ascii="Times New Roman" w:hAnsi="Times New Roman" w:cs="Times New Roman"/>
                                <w:sz w:val="16"/>
                                <w:szCs w:val="16"/>
                              </w:rPr>
                              <w:t xml:space="preserve">Bildausschnitt: </w:t>
                            </w:r>
                            <w:proofErr w:type="spellStart"/>
                            <w:r w:rsidRPr="00EC1C72">
                              <w:rPr>
                                <w:rFonts w:ascii="Times New Roman" w:hAnsi="Times New Roman" w:cs="Times New Roman"/>
                                <w:sz w:val="16"/>
                                <w:szCs w:val="16"/>
                              </w:rPr>
                              <w:t>StadtAl</w:t>
                            </w:r>
                            <w:proofErr w:type="spellEnd"/>
                            <w:r w:rsidRPr="00EC1C72">
                              <w:rPr>
                                <w:rFonts w:ascii="Times New Roman" w:hAnsi="Times New Roman" w:cs="Times New Roman"/>
                                <w:sz w:val="16"/>
                                <w:szCs w:val="16"/>
                              </w:rPr>
                              <w:t xml:space="preserve"> BA 1978_6276 Grimm. Tor</w:t>
                            </w:r>
                            <w:r>
                              <w:rPr>
                                <w:rFonts w:ascii="Times New Roman" w:hAnsi="Times New Roman" w:cs="Times New Roman"/>
                                <w:sz w:val="16"/>
                                <w:szCs w:val="16"/>
                              </w:rPr>
                              <w:t>,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A43D9" id="Textfeld 10" o:spid="_x0000_s1033" type="#_x0000_t202" style="position:absolute;margin-left:216.4pt;margin-top:12.15pt;width:274.5pt;height:202.5pt;z-index:251655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" filled="f" stroked="f">
                <v:textbox>
                  <w:txbxContent>
                    <w:p w:rsidR="00EC1C72" w:rsidRDefault="00050A43" w:rsidP="00050A43">
                      <w:pPr>
                        <w:rPr>
                          <w:rFonts w:ascii="Times New Roman" w:hAnsi="Times New Roman" w:cs="Times New Roman"/>
                        </w:rPr>
                      </w:pPr>
                      <w:r w:rsidRPr="00EC1C72">
                        <w:rPr>
                          <w:rFonts w:ascii="Times New Roman" w:hAnsi="Times New Roman" w:cs="Times New Roman"/>
                          <w:b/>
                          <w:i/>
                          <w:iCs/>
                          <w:sz w:val="18"/>
                          <w:szCs w:val="18"/>
                        </w:rPr>
                        <w:t xml:space="preserve">M 4 </w:t>
                      </w:r>
                      <w:proofErr w:type="spellStart"/>
                      <w:r w:rsidRPr="00EC1C72">
                        <w:rPr>
                          <w:rFonts w:ascii="Times New Roman" w:hAnsi="Times New Roman" w:cs="Times New Roman"/>
                          <w:b/>
                          <w:i/>
                          <w:iCs/>
                          <w:sz w:val="18"/>
                          <w:szCs w:val="18"/>
                        </w:rPr>
                        <w:t>Grimmaisches</w:t>
                      </w:r>
                      <w:proofErr w:type="spellEnd"/>
                      <w:r w:rsidRPr="00EC1C72">
                        <w:rPr>
                          <w:rFonts w:ascii="Times New Roman" w:hAnsi="Times New Roman" w:cs="Times New Roman"/>
                          <w:b/>
                          <w:i/>
                          <w:iCs/>
                          <w:sz w:val="18"/>
                          <w:szCs w:val="18"/>
                        </w:rPr>
                        <w:t xml:space="preserve"> Tor</w:t>
                      </w:r>
                      <w:r w:rsidR="00EC1C72" w:rsidRPr="00EC1C72">
                        <w:rPr>
                          <w:rFonts w:ascii="Times New Roman" w:hAnsi="Times New Roman" w:cs="Times New Roman"/>
                        </w:rPr>
                        <w:t xml:space="preserve"> </w:t>
                      </w: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EC1C72" w:rsidRDefault="00EC1C72" w:rsidP="00050A43">
                      <w:pPr>
                        <w:rPr>
                          <w:rFonts w:ascii="Times New Roman" w:hAnsi="Times New Roman" w:cs="Times New Roman"/>
                        </w:rPr>
                      </w:pPr>
                    </w:p>
                    <w:p w:rsidR="00050A43" w:rsidRPr="00EC1C72" w:rsidRDefault="00EC1C72" w:rsidP="00050A43">
                      <w:pPr>
                        <w:rPr>
                          <w:rFonts w:ascii="Times New Roman" w:hAnsi="Times New Roman" w:cs="Times New Roman"/>
                          <w:b/>
                          <w:i/>
                          <w:iCs/>
                          <w:sz w:val="16"/>
                          <w:szCs w:val="16"/>
                        </w:rPr>
                      </w:pPr>
                      <w:r>
                        <w:rPr>
                          <w:rFonts w:ascii="Times New Roman" w:hAnsi="Times New Roman" w:cs="Times New Roman"/>
                          <w:sz w:val="16"/>
                          <w:szCs w:val="16"/>
                        </w:rPr>
                        <w:t xml:space="preserve">Bildausschnitt: </w:t>
                      </w:r>
                      <w:proofErr w:type="spellStart"/>
                      <w:r w:rsidRPr="00EC1C72">
                        <w:rPr>
                          <w:rFonts w:ascii="Times New Roman" w:hAnsi="Times New Roman" w:cs="Times New Roman"/>
                          <w:sz w:val="16"/>
                          <w:szCs w:val="16"/>
                        </w:rPr>
                        <w:t>StadtAl</w:t>
                      </w:r>
                      <w:proofErr w:type="spellEnd"/>
                      <w:r w:rsidRPr="00EC1C72">
                        <w:rPr>
                          <w:rFonts w:ascii="Times New Roman" w:hAnsi="Times New Roman" w:cs="Times New Roman"/>
                          <w:sz w:val="16"/>
                          <w:szCs w:val="16"/>
                        </w:rPr>
                        <w:t xml:space="preserve"> BA 1978_6276 Grimm. Tor</w:t>
                      </w:r>
                      <w:r>
                        <w:rPr>
                          <w:rFonts w:ascii="Times New Roman" w:hAnsi="Times New Roman" w:cs="Times New Roman"/>
                          <w:sz w:val="16"/>
                          <w:szCs w:val="16"/>
                        </w:rPr>
                        <w:t>, CC BY SA</w:t>
                      </w:r>
                    </w:p>
                  </w:txbxContent>
                </v:textbox>
                <w10:wrap type="square" anchorx="margin"/>
              </v:shape>
            </w:pict>
          </mc:Fallback>
        </mc:AlternateContent>
      </w:r>
      <w:r>
        <w:rPr>
          <w:noProof/>
        </w:rPr>
        <mc:AlternateContent>
          <mc:Choice Requires="wps">
            <w:drawing>
              <wp:anchor distT="45720" distB="45720" distL="114300" distR="114300" simplePos="0" relativeHeight="251656189" behindDoc="0" locked="0" layoutInCell="1" allowOverlap="1" wp14:anchorId="2A822525" wp14:editId="5DD7C499">
                <wp:simplePos x="0" y="0"/>
                <wp:positionH relativeFrom="column">
                  <wp:posOffset>-61595</wp:posOffset>
                </wp:positionH>
                <wp:positionV relativeFrom="paragraph">
                  <wp:posOffset>154305</wp:posOffset>
                </wp:positionV>
                <wp:extent cx="2638425" cy="267652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76525"/>
                        </a:xfrm>
                        <a:prstGeom prst="rect">
                          <a:avLst/>
                        </a:prstGeom>
                        <a:noFill/>
                        <a:ln w="9525">
                          <a:noFill/>
                          <a:miter lim="800000"/>
                          <a:headEnd/>
                          <a:tailEnd/>
                        </a:ln>
                      </wps:spPr>
                      <wps:txbx>
                        <w:txbxContent>
                          <w:p w:rsidR="00050A43" w:rsidRDefault="00050A43" w:rsidP="00EC1C72">
                            <w:pPr>
                              <w:rPr>
                                <w:rFonts w:ascii="Times New Roman" w:hAnsi="Times New Roman" w:cs="Times New Roman"/>
                                <w:b/>
                                <w:i/>
                                <w:iCs/>
                                <w:sz w:val="18"/>
                                <w:szCs w:val="18"/>
                              </w:rPr>
                            </w:pPr>
                            <w:r w:rsidRPr="00EC1C72">
                              <w:rPr>
                                <w:rFonts w:ascii="Times New Roman" w:hAnsi="Times New Roman" w:cs="Times New Roman"/>
                                <w:b/>
                                <w:i/>
                                <w:iCs/>
                                <w:sz w:val="18"/>
                                <w:szCs w:val="18"/>
                              </w:rPr>
                              <w:t xml:space="preserve">M 3 </w:t>
                            </w:r>
                            <w:r w:rsidR="00EC1C72">
                              <w:rPr>
                                <w:rFonts w:ascii="Times New Roman" w:hAnsi="Times New Roman" w:cs="Times New Roman"/>
                                <w:b/>
                                <w:i/>
                                <w:iCs/>
                                <w:sz w:val="18"/>
                                <w:szCs w:val="18"/>
                              </w:rPr>
                              <w:t>Ä</w:t>
                            </w:r>
                            <w:r w:rsidR="00EC1C72" w:rsidRPr="00EC1C72">
                              <w:rPr>
                                <w:rFonts w:ascii="Times New Roman" w:hAnsi="Times New Roman" w:cs="Times New Roman"/>
                                <w:b/>
                                <w:i/>
                                <w:iCs/>
                                <w:sz w:val="18"/>
                                <w:szCs w:val="18"/>
                              </w:rPr>
                              <w:t xml:space="preserve">ltestes </w:t>
                            </w:r>
                            <w:r w:rsidRPr="00EC1C72">
                              <w:rPr>
                                <w:rFonts w:ascii="Times New Roman" w:hAnsi="Times New Roman" w:cs="Times New Roman"/>
                                <w:b/>
                                <w:i/>
                                <w:iCs/>
                                <w:sz w:val="18"/>
                                <w:szCs w:val="18"/>
                              </w:rPr>
                              <w:t>Siegel der Stadt Leipzig</w:t>
                            </w: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Pr="00EC1C72" w:rsidRDefault="00EC1C72" w:rsidP="00EC1C72">
                            <w:pPr>
                              <w:rPr>
                                <w:rFonts w:ascii="Times New Roman" w:hAnsi="Times New Roman" w:cs="Times New Roman"/>
                                <w:b/>
                                <w:i/>
                                <w:iCs/>
                                <w:sz w:val="18"/>
                                <w:szCs w:val="18"/>
                              </w:rPr>
                            </w:pPr>
                          </w:p>
                          <w:p w:rsidR="00050A43" w:rsidRPr="00EC1C72" w:rsidRDefault="00EC1C72" w:rsidP="00EC1C72">
                            <w:pPr>
                              <w:pStyle w:val="TableContents"/>
                              <w:rPr>
                                <w:rFonts w:ascii="Times New Roman" w:hAnsi="Times New Roman" w:cs="Times New Roman"/>
                                <w:sz w:val="16"/>
                                <w:szCs w:val="16"/>
                              </w:rPr>
                            </w:pPr>
                            <w:r w:rsidRPr="00EC1C72">
                              <w:rPr>
                                <w:rFonts w:ascii="Times New Roman" w:hAnsi="Times New Roman" w:cs="Times New Roman"/>
                                <w:sz w:val="16"/>
                                <w:szCs w:val="16"/>
                              </w:rPr>
                              <w:t>Aus dem Urkundenbuch der Stadt Leipzig:</w:t>
                            </w:r>
                            <w:r w:rsidRPr="00EC1C72">
                              <w:rPr>
                                <w:rFonts w:ascii="Times New Roman" w:hAnsi="Times New Roman" w:cs="Times New Roman"/>
                                <w:sz w:val="16"/>
                                <w:szCs w:val="16"/>
                              </w:rPr>
                              <w:t xml:space="preserve"> </w:t>
                            </w:r>
                            <w:r w:rsidRPr="00EC1C72">
                              <w:rPr>
                                <w:rFonts w:ascii="Times New Roman" w:hAnsi="Times New Roman" w:cs="Times New Roman"/>
                                <w:sz w:val="16"/>
                                <w:szCs w:val="16"/>
                              </w:rPr>
                              <w:t xml:space="preserve">Codex </w:t>
                            </w:r>
                            <w:r w:rsidRPr="00EC1C72">
                              <w:rPr>
                                <w:rFonts w:ascii="Times New Roman" w:hAnsi="Times New Roman" w:cs="Times New Roman"/>
                                <w:sz w:val="16"/>
                                <w:szCs w:val="16"/>
                              </w:rPr>
                              <w:br/>
                            </w:r>
                            <w:proofErr w:type="spellStart"/>
                            <w:r w:rsidRPr="00EC1C72">
                              <w:rPr>
                                <w:rFonts w:ascii="Times New Roman" w:hAnsi="Times New Roman" w:cs="Times New Roman"/>
                                <w:sz w:val="16"/>
                                <w:szCs w:val="16"/>
                              </w:rPr>
                              <w:t>Diplomaticus</w:t>
                            </w:r>
                            <w:proofErr w:type="spellEnd"/>
                            <w:r w:rsidRPr="00EC1C72">
                              <w:rPr>
                                <w:rFonts w:ascii="Times New Roman" w:hAnsi="Times New Roman" w:cs="Times New Roman"/>
                                <w:sz w:val="16"/>
                                <w:szCs w:val="16"/>
                              </w:rPr>
                              <w:t xml:space="preserve"> </w:t>
                            </w:r>
                            <w:proofErr w:type="spellStart"/>
                            <w:r w:rsidRPr="00EC1C72">
                              <w:rPr>
                                <w:rFonts w:ascii="Times New Roman" w:hAnsi="Times New Roman" w:cs="Times New Roman"/>
                                <w:sz w:val="16"/>
                                <w:szCs w:val="16"/>
                              </w:rPr>
                              <w:t>Saxonia</w:t>
                            </w:r>
                            <w:proofErr w:type="spellEnd"/>
                            <w:r w:rsidRPr="00EC1C72">
                              <w:rPr>
                                <w:rFonts w:ascii="Times New Roman" w:hAnsi="Times New Roman" w:cs="Times New Roman"/>
                                <w:sz w:val="16"/>
                                <w:szCs w:val="16"/>
                              </w:rPr>
                              <w:t xml:space="preserve"> </w:t>
                            </w:r>
                            <w:proofErr w:type="spellStart"/>
                            <w:r w:rsidRPr="00EC1C72">
                              <w:rPr>
                                <w:rFonts w:ascii="Times New Roman" w:hAnsi="Times New Roman" w:cs="Times New Roman"/>
                                <w:sz w:val="16"/>
                                <w:szCs w:val="16"/>
                              </w:rPr>
                              <w:t>Regiae</w:t>
                            </w:r>
                            <w:proofErr w:type="spellEnd"/>
                            <w:r w:rsidRPr="00EC1C72">
                              <w:rPr>
                                <w:rFonts w:ascii="Times New Roman" w:hAnsi="Times New Roman" w:cs="Times New Roman"/>
                                <w:sz w:val="16"/>
                                <w:szCs w:val="16"/>
                              </w:rPr>
                              <w:t>, Tafel I Siegel</w:t>
                            </w:r>
                            <w:r w:rsidRPr="00EC1C72">
                              <w:rPr>
                                <w:rFonts w:ascii="Times New Roman" w:hAnsi="Times New Roman" w:cs="Times New Roman"/>
                                <w:sz w:val="16"/>
                                <w:szCs w:val="16"/>
                              </w:rPr>
                              <w:t>, 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22525" id="_x0000_s1034" type="#_x0000_t202" style="position:absolute;margin-left:-4.85pt;margin-top:12.15pt;width:207.75pt;height:210.7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" filled="f" stroked="f">
                <v:textbox>
                  <w:txbxContent>
                    <w:p w:rsidR="00050A43" w:rsidRDefault="00050A43" w:rsidP="00EC1C72">
                      <w:pPr>
                        <w:rPr>
                          <w:rFonts w:ascii="Times New Roman" w:hAnsi="Times New Roman" w:cs="Times New Roman"/>
                          <w:b/>
                          <w:i/>
                          <w:iCs/>
                          <w:sz w:val="18"/>
                          <w:szCs w:val="18"/>
                        </w:rPr>
                      </w:pPr>
                      <w:r w:rsidRPr="00EC1C72">
                        <w:rPr>
                          <w:rFonts w:ascii="Times New Roman" w:hAnsi="Times New Roman" w:cs="Times New Roman"/>
                          <w:b/>
                          <w:i/>
                          <w:iCs/>
                          <w:sz w:val="18"/>
                          <w:szCs w:val="18"/>
                        </w:rPr>
                        <w:t xml:space="preserve">M 3 </w:t>
                      </w:r>
                      <w:r w:rsidR="00EC1C72">
                        <w:rPr>
                          <w:rFonts w:ascii="Times New Roman" w:hAnsi="Times New Roman" w:cs="Times New Roman"/>
                          <w:b/>
                          <w:i/>
                          <w:iCs/>
                          <w:sz w:val="18"/>
                          <w:szCs w:val="18"/>
                        </w:rPr>
                        <w:t>Ä</w:t>
                      </w:r>
                      <w:r w:rsidR="00EC1C72" w:rsidRPr="00EC1C72">
                        <w:rPr>
                          <w:rFonts w:ascii="Times New Roman" w:hAnsi="Times New Roman" w:cs="Times New Roman"/>
                          <w:b/>
                          <w:i/>
                          <w:iCs/>
                          <w:sz w:val="18"/>
                          <w:szCs w:val="18"/>
                        </w:rPr>
                        <w:t xml:space="preserve">ltestes </w:t>
                      </w:r>
                      <w:r w:rsidRPr="00EC1C72">
                        <w:rPr>
                          <w:rFonts w:ascii="Times New Roman" w:hAnsi="Times New Roman" w:cs="Times New Roman"/>
                          <w:b/>
                          <w:i/>
                          <w:iCs/>
                          <w:sz w:val="18"/>
                          <w:szCs w:val="18"/>
                        </w:rPr>
                        <w:t>Siegel der Stadt Leipzig</w:t>
                      </w: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Default="00EC1C72" w:rsidP="00EC1C72">
                      <w:pPr>
                        <w:rPr>
                          <w:rFonts w:ascii="Times New Roman" w:hAnsi="Times New Roman" w:cs="Times New Roman"/>
                          <w:b/>
                          <w:i/>
                          <w:iCs/>
                          <w:sz w:val="18"/>
                          <w:szCs w:val="18"/>
                        </w:rPr>
                      </w:pPr>
                    </w:p>
                    <w:p w:rsidR="00EC1C72" w:rsidRPr="00EC1C72" w:rsidRDefault="00EC1C72" w:rsidP="00EC1C72">
                      <w:pPr>
                        <w:rPr>
                          <w:rFonts w:ascii="Times New Roman" w:hAnsi="Times New Roman" w:cs="Times New Roman"/>
                          <w:b/>
                          <w:i/>
                          <w:iCs/>
                          <w:sz w:val="18"/>
                          <w:szCs w:val="18"/>
                        </w:rPr>
                      </w:pPr>
                    </w:p>
                    <w:p w:rsidR="00050A43" w:rsidRPr="00EC1C72" w:rsidRDefault="00EC1C72" w:rsidP="00EC1C72">
                      <w:pPr>
                        <w:pStyle w:val="TableContents"/>
                        <w:rPr>
                          <w:rFonts w:ascii="Times New Roman" w:hAnsi="Times New Roman" w:cs="Times New Roman"/>
                          <w:sz w:val="16"/>
                          <w:szCs w:val="16"/>
                        </w:rPr>
                      </w:pPr>
                      <w:r w:rsidRPr="00EC1C72">
                        <w:rPr>
                          <w:rFonts w:ascii="Times New Roman" w:hAnsi="Times New Roman" w:cs="Times New Roman"/>
                          <w:sz w:val="16"/>
                          <w:szCs w:val="16"/>
                        </w:rPr>
                        <w:t>Aus dem Urkundenbuch der Stadt Leipzig:</w:t>
                      </w:r>
                      <w:r w:rsidRPr="00EC1C72">
                        <w:rPr>
                          <w:rFonts w:ascii="Times New Roman" w:hAnsi="Times New Roman" w:cs="Times New Roman"/>
                          <w:sz w:val="16"/>
                          <w:szCs w:val="16"/>
                        </w:rPr>
                        <w:t xml:space="preserve"> </w:t>
                      </w:r>
                      <w:r w:rsidRPr="00EC1C72">
                        <w:rPr>
                          <w:rFonts w:ascii="Times New Roman" w:hAnsi="Times New Roman" w:cs="Times New Roman"/>
                          <w:sz w:val="16"/>
                          <w:szCs w:val="16"/>
                        </w:rPr>
                        <w:t xml:space="preserve">Codex </w:t>
                      </w:r>
                      <w:r w:rsidRPr="00EC1C72">
                        <w:rPr>
                          <w:rFonts w:ascii="Times New Roman" w:hAnsi="Times New Roman" w:cs="Times New Roman"/>
                          <w:sz w:val="16"/>
                          <w:szCs w:val="16"/>
                        </w:rPr>
                        <w:br/>
                      </w:r>
                      <w:proofErr w:type="spellStart"/>
                      <w:r w:rsidRPr="00EC1C72">
                        <w:rPr>
                          <w:rFonts w:ascii="Times New Roman" w:hAnsi="Times New Roman" w:cs="Times New Roman"/>
                          <w:sz w:val="16"/>
                          <w:szCs w:val="16"/>
                        </w:rPr>
                        <w:t>Diplomaticus</w:t>
                      </w:r>
                      <w:proofErr w:type="spellEnd"/>
                      <w:r w:rsidRPr="00EC1C72">
                        <w:rPr>
                          <w:rFonts w:ascii="Times New Roman" w:hAnsi="Times New Roman" w:cs="Times New Roman"/>
                          <w:sz w:val="16"/>
                          <w:szCs w:val="16"/>
                        </w:rPr>
                        <w:t xml:space="preserve"> </w:t>
                      </w:r>
                      <w:proofErr w:type="spellStart"/>
                      <w:r w:rsidRPr="00EC1C72">
                        <w:rPr>
                          <w:rFonts w:ascii="Times New Roman" w:hAnsi="Times New Roman" w:cs="Times New Roman"/>
                          <w:sz w:val="16"/>
                          <w:szCs w:val="16"/>
                        </w:rPr>
                        <w:t>Saxonia</w:t>
                      </w:r>
                      <w:proofErr w:type="spellEnd"/>
                      <w:r w:rsidRPr="00EC1C72">
                        <w:rPr>
                          <w:rFonts w:ascii="Times New Roman" w:hAnsi="Times New Roman" w:cs="Times New Roman"/>
                          <w:sz w:val="16"/>
                          <w:szCs w:val="16"/>
                        </w:rPr>
                        <w:t xml:space="preserve"> </w:t>
                      </w:r>
                      <w:proofErr w:type="spellStart"/>
                      <w:r w:rsidRPr="00EC1C72">
                        <w:rPr>
                          <w:rFonts w:ascii="Times New Roman" w:hAnsi="Times New Roman" w:cs="Times New Roman"/>
                          <w:sz w:val="16"/>
                          <w:szCs w:val="16"/>
                        </w:rPr>
                        <w:t>Regiae</w:t>
                      </w:r>
                      <w:proofErr w:type="spellEnd"/>
                      <w:r w:rsidRPr="00EC1C72">
                        <w:rPr>
                          <w:rFonts w:ascii="Times New Roman" w:hAnsi="Times New Roman" w:cs="Times New Roman"/>
                          <w:sz w:val="16"/>
                          <w:szCs w:val="16"/>
                        </w:rPr>
                        <w:t>, Tafel I Siegel</w:t>
                      </w:r>
                      <w:r w:rsidRPr="00EC1C72">
                        <w:rPr>
                          <w:rFonts w:ascii="Times New Roman" w:hAnsi="Times New Roman" w:cs="Times New Roman"/>
                          <w:sz w:val="16"/>
                          <w:szCs w:val="16"/>
                        </w:rPr>
                        <w:t>, gemeinfrei</w:t>
                      </w:r>
                    </w:p>
                  </w:txbxContent>
                </v:textbox>
              </v:shape>
            </w:pict>
          </mc:Fallback>
        </mc:AlternateContent>
      </w:r>
    </w:p>
    <w:p w:rsidR="00050A43" w:rsidRDefault="00EC1C72" w:rsidP="00050A43">
      <w:r>
        <w:rPr>
          <w:rFonts w:asciiTheme="minorHAnsi" w:eastAsiaTheme="minorEastAsia" w:hAnsiTheme="minorHAnsi" w:cstheme="minorBidi"/>
          <w:noProof/>
          <w:sz w:val="22"/>
          <w:szCs w:val="22"/>
          <w:lang w:eastAsia="de-DE" w:bidi="ar-SA"/>
        </w:rPr>
        <w:drawing>
          <wp:anchor distT="0" distB="0" distL="114300" distR="114300" simplePos="0" relativeHeight="251673600" behindDoc="0" locked="0" layoutInCell="1" allowOverlap="1" wp14:anchorId="32937B95" wp14:editId="5EF8D3E6">
            <wp:simplePos x="0" y="0"/>
            <wp:positionH relativeFrom="column">
              <wp:posOffset>-61595</wp:posOffset>
            </wp:positionH>
            <wp:positionV relativeFrom="paragraph">
              <wp:posOffset>169545</wp:posOffset>
            </wp:positionV>
            <wp:extent cx="2057400" cy="2051685"/>
            <wp:effectExtent l="0" t="0" r="0"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1685"/>
                    </a:xfrm>
                    <a:prstGeom prst="rect">
                      <a:avLst/>
                    </a:prstGeom>
                    <a:noFill/>
                  </pic:spPr>
                </pic:pic>
              </a:graphicData>
            </a:graphic>
            <wp14:sizeRelH relativeFrom="page">
              <wp14:pctWidth>0</wp14:pctWidth>
            </wp14:sizeRelH>
            <wp14:sizeRelV relativeFrom="page">
              <wp14:pctHeight>0</wp14:pctHeight>
            </wp14:sizeRelV>
          </wp:anchor>
        </w:drawing>
      </w:r>
    </w:p>
    <w:p w:rsidR="00E96E4D" w:rsidRDefault="00EC1C72" w:rsidP="00050A43">
      <w:r>
        <w:rPr>
          <w:rFonts w:asciiTheme="minorHAnsi" w:hAnsiTheme="minorHAnsi"/>
          <w:noProof/>
          <w:sz w:val="22"/>
          <w:szCs w:val="22"/>
          <w:lang w:eastAsia="de-DE" w:bidi="ar-SA"/>
        </w:rPr>
        <w:drawing>
          <wp:anchor distT="0" distB="0" distL="114300" distR="114300" simplePos="0" relativeHeight="251675648" behindDoc="0" locked="0" layoutInCell="1" allowOverlap="1" wp14:anchorId="4F0163E9" wp14:editId="0362B186">
            <wp:simplePos x="0" y="0"/>
            <wp:positionH relativeFrom="margin">
              <wp:posOffset>2843530</wp:posOffset>
            </wp:positionH>
            <wp:positionV relativeFrom="paragraph">
              <wp:posOffset>24765</wp:posOffset>
            </wp:positionV>
            <wp:extent cx="2238375" cy="2021783"/>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021783"/>
                    </a:xfrm>
                    <a:prstGeom prst="rect">
                      <a:avLst/>
                    </a:prstGeom>
                    <a:noFill/>
                  </pic:spPr>
                </pic:pic>
              </a:graphicData>
            </a:graphic>
            <wp14:sizeRelH relativeFrom="margin">
              <wp14:pctWidth>0</wp14:pctWidth>
            </wp14:sizeRelH>
            <wp14:sizeRelV relativeFrom="margin">
              <wp14:pctHeight>0</wp14:pctHeight>
            </wp14:sizeRelV>
          </wp:anchor>
        </w:drawing>
      </w:r>
    </w:p>
    <w:p w:rsidR="00E96E4D" w:rsidRDefault="00E96E4D"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EC1C72" w:rsidP="00050A43">
      <w:r>
        <w:rPr>
          <w:noProof/>
          <w:lang w:eastAsia="de-DE"/>
        </w:rPr>
        <mc:AlternateContent>
          <mc:Choice Requires="wps">
            <w:drawing>
              <wp:anchor distT="0" distB="0" distL="114300" distR="114300" simplePos="0" relativeHeight="251677696" behindDoc="0" locked="0" layoutInCell="1" allowOverlap="1" wp14:anchorId="343207EE" wp14:editId="7E670ED9">
                <wp:simplePos x="0" y="0"/>
                <wp:positionH relativeFrom="margin">
                  <wp:posOffset>14605</wp:posOffset>
                </wp:positionH>
                <wp:positionV relativeFrom="paragraph">
                  <wp:posOffset>45720</wp:posOffset>
                </wp:positionV>
                <wp:extent cx="5743575" cy="4600575"/>
                <wp:effectExtent l="0" t="0" r="28575" b="28575"/>
                <wp:wrapNone/>
                <wp:docPr id="9" name="Horizontaler Bildlauf 9"/>
                <wp:cNvGraphicFramePr/>
                <a:graphic xmlns:a="http://schemas.openxmlformats.org/drawingml/2006/main">
                  <a:graphicData uri="http://schemas.microsoft.com/office/word/2010/wordprocessingShape">
                    <wps:wsp>
                      <wps:cNvSpPr/>
                      <wps:spPr>
                        <a:xfrm>
                          <a:off x="0" y="0"/>
                          <a:ext cx="5743575" cy="4600575"/>
                        </a:xfrm>
                        <a:prstGeom prst="horizontalScroll">
                          <a:avLst>
                            <a:gd name="adj" fmla="val 5794"/>
                          </a:avLst>
                        </a:prstGeom>
                        <a:solidFill>
                          <a:srgbClr val="E7E6E6"/>
                        </a:solidFill>
                        <a:ln w="12700" cap="flat" cmpd="sng" algn="ctr">
                          <a:solidFill>
                            <a:sysClr val="windowText" lastClr="000000"/>
                          </a:solidFill>
                          <a:prstDash val="solid"/>
                          <a:miter lim="800000"/>
                        </a:ln>
                        <a:effectLst/>
                      </wps:spPr>
                      <wps:txbx>
                        <w:txbxContent>
                          <w:p w:rsidR="00050A43" w:rsidRPr="00050A43" w:rsidRDefault="00050A43" w:rsidP="00E96E4D">
                            <w:pPr>
                              <w:autoSpaceDE w:val="0"/>
                              <w:autoSpaceDN w:val="0"/>
                              <w:adjustRightInd w:val="0"/>
                              <w:jc w:val="both"/>
                              <w:rPr>
                                <w:rFonts w:ascii="Centaur" w:hAnsi="Centaur" w:cs="Liberation Serif"/>
                                <w:color w:val="000000" w:themeColor="text1"/>
                                <w:sz w:val="26"/>
                                <w:szCs w:val="26"/>
                              </w:rPr>
                            </w:pPr>
                            <w:r w:rsidRPr="00050A43">
                              <w:rPr>
                                <w:rFonts w:ascii="Centaur" w:hAnsi="Centaur" w:cs="Candara"/>
                                <w:color w:val="000000" w:themeColor="text1"/>
                                <w:sz w:val="26"/>
                                <w:szCs w:val="26"/>
                              </w:rPr>
                              <w:t>Karls Reiseweg war lang und beschwerlich. Doch dann endlich erblickt er in der Ferne die Dächer der Stadt und die Stadtmauer.</w:t>
                            </w:r>
                          </w:p>
                          <w:p w:rsidR="00E96E4D" w:rsidRDefault="00050A43" w:rsidP="00E96E4D">
                            <w:pPr>
                              <w:widowControl/>
                              <w:suppressAutoHyphens w:val="0"/>
                              <w:autoSpaceDE w:val="0"/>
                              <w:autoSpaceDN w:val="0"/>
                              <w:adjustRightInd w:val="0"/>
                              <w:jc w:val="both"/>
                              <w:textAlignment w:val="auto"/>
                              <w:rPr>
                                <w:rFonts w:ascii="Tahoma" w:eastAsiaTheme="minorHAnsi" w:hAnsi="Tahoma" w:cs="Tahoma"/>
                                <w:kern w:val="0"/>
                                <w:sz w:val="20"/>
                                <w:szCs w:val="20"/>
                                <w:lang w:eastAsia="en-US" w:bidi="ar-SA"/>
                              </w:rPr>
                            </w:pPr>
                            <w:r w:rsidRPr="00050A43">
                              <w:rPr>
                                <w:rFonts w:ascii="Centaur" w:hAnsi="Centaur" w:cs="Candara"/>
                                <w:color w:val="000000" w:themeColor="text1"/>
                                <w:sz w:val="26"/>
                                <w:szCs w:val="26"/>
                              </w:rPr>
                              <w:t xml:space="preserve">Mittelalterliche Städte waren typischerweise von einer Stadtmauer umgeben. Die Mauern waren aus Lehm, Holz oder Stein errichtet. Oft gab es einen wassergefüllten Graben, auch Karl musste einen Wassergraben vor der eigentlichen Mauer überqueren. Die Mauern schlossen nicht nur die Häuser und Straßen einer Stadt ein, </w:t>
                            </w:r>
                            <w:r w:rsidR="00603EFC">
                              <w:rPr>
                                <w:rFonts w:ascii="Centaur" w:hAnsi="Centaur" w:cs="Candara"/>
                                <w:color w:val="000000" w:themeColor="text1"/>
                                <w:sz w:val="26"/>
                                <w:szCs w:val="26"/>
                              </w:rPr>
                              <w:t>die Mauern markierten auch</w:t>
                            </w:r>
                            <w:r w:rsidRPr="00050A43">
                              <w:rPr>
                                <w:rFonts w:ascii="Centaur" w:hAnsi="Centaur" w:cs="Candara"/>
                                <w:color w:val="000000" w:themeColor="text1"/>
                                <w:sz w:val="26"/>
                                <w:szCs w:val="26"/>
                              </w:rPr>
                              <w:t>, wo das Gesetz der Landesherren endete und wo die Rechtsprechung der Stadt begann</w:t>
                            </w:r>
                            <w:r w:rsidRPr="00E96E4D">
                              <w:rPr>
                                <w:rFonts w:ascii="Centaur" w:hAnsi="Centaur" w:cs="Candara"/>
                                <w:color w:val="000000" w:themeColor="text1"/>
                                <w:sz w:val="26"/>
                                <w:szCs w:val="26"/>
                              </w:rPr>
                              <w:t xml:space="preserve">. </w:t>
                            </w:r>
                            <w:r w:rsidR="00603EFC" w:rsidRPr="00E96E4D">
                              <w:rPr>
                                <w:rFonts w:ascii="Centaur" w:eastAsiaTheme="minorHAnsi" w:hAnsi="Centaur" w:cs="Tahoma"/>
                                <w:color w:val="000000"/>
                                <w:kern w:val="0"/>
                                <w:sz w:val="26"/>
                                <w:szCs w:val="26"/>
                                <w:lang w:eastAsia="en-US" w:bidi="ar-SA"/>
                              </w:rPr>
                              <w:t xml:space="preserve">Das Rechtsgebiet der Stadt </w:t>
                            </w:r>
                            <w:r w:rsidR="00603EFC" w:rsidRPr="00E96E4D">
                              <w:rPr>
                                <w:rFonts w:ascii="Centaur" w:eastAsiaTheme="minorHAnsi" w:hAnsi="Centaur" w:cs="Tahoma"/>
                                <w:color w:val="000000"/>
                                <w:kern w:val="0"/>
                                <w:sz w:val="26"/>
                                <w:szCs w:val="26"/>
                                <w:lang w:eastAsia="en-US" w:bidi="ar-SA"/>
                              </w:rPr>
                              <w:t>umfasste zudem</w:t>
                            </w:r>
                            <w:r w:rsidR="00603EFC" w:rsidRPr="00E96E4D">
                              <w:rPr>
                                <w:rFonts w:ascii="Centaur" w:eastAsiaTheme="minorHAnsi" w:hAnsi="Centaur" w:cs="Tahoma"/>
                                <w:color w:val="000000"/>
                                <w:kern w:val="0"/>
                                <w:sz w:val="26"/>
                                <w:szCs w:val="26"/>
                                <w:lang w:eastAsia="en-US" w:bidi="ar-SA"/>
                              </w:rPr>
                              <w:t xml:space="preserve"> auch </w:t>
                            </w:r>
                            <w:r w:rsidR="00E96E4D" w:rsidRPr="00E96E4D">
                              <w:rPr>
                                <w:rFonts w:ascii="Centaur" w:eastAsiaTheme="minorHAnsi" w:hAnsi="Centaur" w:cs="Tahoma"/>
                                <w:color w:val="000000"/>
                                <w:kern w:val="0"/>
                                <w:sz w:val="26"/>
                                <w:szCs w:val="26"/>
                                <w:lang w:eastAsia="en-US" w:bidi="ar-SA"/>
                              </w:rPr>
                              <w:t xml:space="preserve">das „Weichbild“, also </w:t>
                            </w:r>
                            <w:r w:rsidR="00603EFC" w:rsidRPr="00E96E4D">
                              <w:rPr>
                                <w:rFonts w:ascii="Centaur" w:eastAsiaTheme="minorHAnsi" w:hAnsi="Centaur" w:cs="Tahoma"/>
                                <w:color w:val="000000"/>
                                <w:kern w:val="0"/>
                                <w:sz w:val="26"/>
                                <w:szCs w:val="26"/>
                                <w:lang w:eastAsia="en-US" w:bidi="ar-SA"/>
                              </w:rPr>
                              <w:t xml:space="preserve">Wiesen, Wald und die großen Ausfallstraßen in unmittelbarer Stadtnähe. In Leipzig z. B. das </w:t>
                            </w:r>
                            <w:r w:rsidR="00E96E4D" w:rsidRPr="00E96E4D">
                              <w:rPr>
                                <w:rFonts w:ascii="Centaur" w:eastAsiaTheme="minorHAnsi" w:hAnsi="Centaur" w:cs="Tahoma"/>
                                <w:color w:val="000000"/>
                                <w:kern w:val="0"/>
                                <w:sz w:val="26"/>
                                <w:szCs w:val="26"/>
                                <w:lang w:eastAsia="en-US" w:bidi="ar-SA"/>
                              </w:rPr>
                              <w:t>„</w:t>
                            </w:r>
                            <w:r w:rsidR="00603EFC" w:rsidRPr="00E96E4D">
                              <w:rPr>
                                <w:rFonts w:ascii="Centaur" w:eastAsiaTheme="minorHAnsi" w:hAnsi="Centaur" w:cs="Tahoma"/>
                                <w:color w:val="000000"/>
                                <w:kern w:val="0"/>
                                <w:sz w:val="26"/>
                                <w:szCs w:val="26"/>
                                <w:lang w:eastAsia="en-US" w:bidi="ar-SA"/>
                              </w:rPr>
                              <w:t>Weichbildzeichen</w:t>
                            </w:r>
                            <w:r w:rsidR="00E96E4D" w:rsidRPr="00E96E4D">
                              <w:rPr>
                                <w:rFonts w:ascii="Centaur" w:eastAsiaTheme="minorHAnsi" w:hAnsi="Centaur" w:cs="Tahoma"/>
                                <w:color w:val="000000"/>
                                <w:kern w:val="0"/>
                                <w:sz w:val="26"/>
                                <w:szCs w:val="26"/>
                                <w:lang w:eastAsia="en-US" w:bidi="ar-SA"/>
                              </w:rPr>
                              <w:t>“</w:t>
                            </w:r>
                            <w:r w:rsidR="00603EFC" w:rsidRPr="00E96E4D">
                              <w:rPr>
                                <w:rFonts w:ascii="Centaur" w:eastAsiaTheme="minorHAnsi" w:hAnsi="Centaur" w:cs="Tahoma"/>
                                <w:color w:val="000000"/>
                                <w:kern w:val="0"/>
                                <w:sz w:val="26"/>
                                <w:szCs w:val="26"/>
                                <w:lang w:eastAsia="en-US" w:bidi="ar-SA"/>
                              </w:rPr>
                              <w:t xml:space="preserve"> am </w:t>
                            </w:r>
                            <w:proofErr w:type="spellStart"/>
                            <w:r w:rsidR="00603EFC" w:rsidRPr="00E96E4D">
                              <w:rPr>
                                <w:rFonts w:ascii="Centaur" w:eastAsiaTheme="minorHAnsi" w:hAnsi="Centaur" w:cs="Tahoma"/>
                                <w:color w:val="000000"/>
                                <w:kern w:val="0"/>
                                <w:sz w:val="26"/>
                                <w:szCs w:val="26"/>
                                <w:lang w:eastAsia="en-US" w:bidi="ar-SA"/>
                              </w:rPr>
                              <w:t>Conneweitzer</w:t>
                            </w:r>
                            <w:proofErr w:type="spellEnd"/>
                            <w:r w:rsidR="00603EFC" w:rsidRPr="00E96E4D">
                              <w:rPr>
                                <w:rFonts w:ascii="Centaur" w:eastAsiaTheme="minorHAnsi" w:hAnsi="Centaur" w:cs="Tahoma"/>
                                <w:color w:val="000000"/>
                                <w:kern w:val="0"/>
                                <w:sz w:val="26"/>
                                <w:szCs w:val="26"/>
                                <w:lang w:eastAsia="en-US" w:bidi="ar-SA"/>
                              </w:rPr>
                              <w:t xml:space="preserve"> Kreuz; bis dorthin galt das Stadtrecht.</w:t>
                            </w:r>
                            <w:r w:rsidR="00E96E4D">
                              <w:rPr>
                                <w:rFonts w:ascii="Tahoma" w:eastAsiaTheme="minorHAnsi" w:hAnsi="Tahoma" w:cs="Tahoma"/>
                                <w:color w:val="000000"/>
                                <w:kern w:val="0"/>
                                <w:sz w:val="20"/>
                                <w:szCs w:val="20"/>
                                <w:lang w:eastAsia="en-US" w:bidi="ar-SA"/>
                              </w:rPr>
                              <w:t xml:space="preserve"> </w:t>
                            </w:r>
                            <w:r w:rsidRPr="00050A43">
                              <w:rPr>
                                <w:rFonts w:ascii="Centaur" w:hAnsi="Centaur" w:cs="Candara"/>
                                <w:color w:val="000000" w:themeColor="text1"/>
                                <w:sz w:val="26"/>
                                <w:szCs w:val="26"/>
                              </w:rPr>
                              <w:t xml:space="preserve">Wer in die Stadt wollte, musste durch eines der Tore. Bei den Toren befanden sich oft noch Lagerräume und Aussichts- oder Verteidigungstürme. Die Tore wurden bewacht, denn in die Stadt durfte nicht jeder. Die Stadt konnte so abgeriegelt werden, um sich gegen Räuber oder im Kriegsfall gegen Feinde zu schützen. Durch die Mauern und Tore konnte aber auch kontrolliert werden, wer in die Stadt kam, um Waren zu verkaufen und Geschäfte zu erledigen. Sogenannte Torschreiber notierten die Waren, die in die Stadt kamen und diese verließen, um Zölle und Steuern darauf zu erheben. Auch musste beim Eintritt in viele mittelalterliche Städte ein Torgroschen bezahlt werden. </w:t>
                            </w:r>
                            <w:r w:rsidRPr="00E96E4D">
                              <w:rPr>
                                <w:rFonts w:ascii="Centaur" w:hAnsi="Centaur" w:cs="Candara"/>
                                <w:color w:val="000000" w:themeColor="text1"/>
                                <w:sz w:val="26"/>
                                <w:szCs w:val="26"/>
                              </w:rPr>
                              <w:t xml:space="preserve">Karl </w:t>
                            </w:r>
                            <w:r w:rsidR="00E96E4D" w:rsidRPr="00E96E4D">
                              <w:rPr>
                                <w:rFonts w:ascii="Centaur" w:hAnsi="Centaur" w:cs="Candara"/>
                                <w:color w:val="000000" w:themeColor="text1"/>
                                <w:sz w:val="26"/>
                                <w:szCs w:val="26"/>
                              </w:rPr>
                              <w:t>zahlte den Torgroschen</w:t>
                            </w:r>
                            <w:r w:rsidRPr="00E96E4D">
                              <w:rPr>
                                <w:rFonts w:ascii="Centaur" w:hAnsi="Centaur" w:cs="Candara"/>
                                <w:color w:val="000000" w:themeColor="text1"/>
                                <w:sz w:val="26"/>
                                <w:szCs w:val="26"/>
                              </w:rPr>
                              <w:t xml:space="preserve"> und durfte dann die Stadt betreten.</w:t>
                            </w:r>
                            <w:r w:rsidR="00E96E4D" w:rsidRPr="00E96E4D">
                              <w:rPr>
                                <w:rFonts w:ascii="Centaur" w:hAnsi="Centaur" w:cs="Candara"/>
                                <w:color w:val="000000" w:themeColor="text1"/>
                                <w:sz w:val="26"/>
                                <w:szCs w:val="26"/>
                              </w:rPr>
                              <w:t xml:space="preserve"> </w:t>
                            </w:r>
                            <w:r w:rsidR="00E96E4D" w:rsidRPr="00E96E4D">
                              <w:rPr>
                                <w:rFonts w:ascii="Centaur" w:eastAsiaTheme="minorHAnsi" w:hAnsi="Centaur" w:cs="Tahoma"/>
                                <w:color w:val="000000"/>
                                <w:kern w:val="0"/>
                                <w:sz w:val="26"/>
                                <w:szCs w:val="26"/>
                                <w:lang w:eastAsia="en-US" w:bidi="ar-SA"/>
                              </w:rPr>
                              <w:t xml:space="preserve">Zum Wiegen und Zählen seiner Tuchwaren </w:t>
                            </w:r>
                            <w:r w:rsidR="00E96E4D" w:rsidRPr="00E96E4D">
                              <w:rPr>
                                <w:rFonts w:ascii="Centaur" w:eastAsiaTheme="minorHAnsi" w:hAnsi="Centaur" w:cs="Tahoma"/>
                                <w:color w:val="000000"/>
                                <w:kern w:val="0"/>
                                <w:sz w:val="26"/>
                                <w:szCs w:val="26"/>
                                <w:lang w:eastAsia="en-US" w:bidi="ar-SA"/>
                              </w:rPr>
                              <w:t xml:space="preserve">und </w:t>
                            </w:r>
                            <w:r w:rsidR="00E96E4D" w:rsidRPr="00E96E4D">
                              <w:rPr>
                                <w:rFonts w:ascii="Centaur" w:eastAsiaTheme="minorHAnsi" w:hAnsi="Centaur" w:cs="Tahoma"/>
                                <w:color w:val="000000"/>
                                <w:kern w:val="0"/>
                                <w:sz w:val="26"/>
                                <w:szCs w:val="26"/>
                                <w:lang w:eastAsia="en-US" w:bidi="ar-SA"/>
                              </w:rPr>
                              <w:t xml:space="preserve">das Zahlen des sogenannten </w:t>
                            </w:r>
                            <w:r w:rsidR="00E96E4D" w:rsidRPr="00E96E4D">
                              <w:rPr>
                                <w:rFonts w:ascii="Centaur" w:eastAsiaTheme="minorHAnsi" w:hAnsi="Centaur" w:cs="Tahoma"/>
                                <w:color w:val="000000"/>
                                <w:kern w:val="0"/>
                                <w:sz w:val="26"/>
                                <w:szCs w:val="26"/>
                                <w:lang w:eastAsia="en-US" w:bidi="ar-SA"/>
                              </w:rPr>
                              <w:t xml:space="preserve">Stapelgeldes </w:t>
                            </w:r>
                            <w:r w:rsidR="00E96E4D" w:rsidRPr="00E96E4D">
                              <w:rPr>
                                <w:rFonts w:ascii="Centaur" w:eastAsiaTheme="minorHAnsi" w:hAnsi="Centaur" w:cs="Tahoma"/>
                                <w:color w:val="000000"/>
                                <w:kern w:val="0"/>
                                <w:sz w:val="26"/>
                                <w:szCs w:val="26"/>
                                <w:lang w:eastAsia="en-US" w:bidi="ar-SA"/>
                              </w:rPr>
                              <w:t>ging er in die Waage.</w:t>
                            </w:r>
                          </w:p>
                          <w:p w:rsidR="00050A43" w:rsidRPr="00E96E4D" w:rsidRDefault="00050A43" w:rsidP="00050A43">
                            <w:pPr>
                              <w:autoSpaceDE w:val="0"/>
                              <w:autoSpaceDN w:val="0"/>
                              <w:adjustRightInd w:val="0"/>
                              <w:jc w:val="both"/>
                              <w:rPr>
                                <w:rFonts w:ascii="Centaur" w:hAnsi="Centaur" w:cs="Times New Roman"/>
                                <w:color w:val="000000" w:themeColor="text1"/>
                              </w:rPr>
                            </w:pPr>
                          </w:p>
                          <w:p w:rsidR="00050A43" w:rsidRDefault="00050A43" w:rsidP="00050A43">
                            <w:pPr>
                              <w:jc w:val="center"/>
                              <w:rPr>
                                <w:rFonts w:ascii="Centaur" w:hAnsi="Centaur" w:cstheme="minorBid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07EE" id="Horizontaler Bildlauf 9" o:spid="_x0000_s1035" type="#_x0000_t98" style="position:absolute;margin-left:1.15pt;margin-top:3.6pt;width:452.25pt;height:36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" adj="1252" fillcolor="#e7e6e6" strokecolor="windowText" strokeweight="1pt">
                <v:stroke joinstyle="miter"/>
                <v:textbox>
                  <w:txbxContent>
                    <w:p w:rsidR="00050A43" w:rsidRPr="00050A43" w:rsidRDefault="00050A43" w:rsidP="00E96E4D">
                      <w:pPr>
                        <w:autoSpaceDE w:val="0"/>
                        <w:autoSpaceDN w:val="0"/>
                        <w:adjustRightInd w:val="0"/>
                        <w:jc w:val="both"/>
                        <w:rPr>
                          <w:rFonts w:ascii="Centaur" w:hAnsi="Centaur" w:cs="Liberation Serif"/>
                          <w:color w:val="000000" w:themeColor="text1"/>
                          <w:sz w:val="26"/>
                          <w:szCs w:val="26"/>
                        </w:rPr>
                      </w:pPr>
                      <w:r w:rsidRPr="00050A43">
                        <w:rPr>
                          <w:rFonts w:ascii="Centaur" w:hAnsi="Centaur" w:cs="Candara"/>
                          <w:color w:val="000000" w:themeColor="text1"/>
                          <w:sz w:val="26"/>
                          <w:szCs w:val="26"/>
                        </w:rPr>
                        <w:t>Karls Reiseweg war lang und beschwerlich. Doch dann endlich erblickt er in der Ferne die Dächer der Stadt und die Stadtmauer.</w:t>
                      </w:r>
                    </w:p>
                    <w:p w:rsidR="00E96E4D" w:rsidRDefault="00050A43" w:rsidP="00E96E4D">
                      <w:pPr>
                        <w:widowControl/>
                        <w:suppressAutoHyphens w:val="0"/>
                        <w:autoSpaceDE w:val="0"/>
                        <w:autoSpaceDN w:val="0"/>
                        <w:adjustRightInd w:val="0"/>
                        <w:jc w:val="both"/>
                        <w:textAlignment w:val="auto"/>
                        <w:rPr>
                          <w:rFonts w:ascii="Tahoma" w:eastAsiaTheme="minorHAnsi" w:hAnsi="Tahoma" w:cs="Tahoma"/>
                          <w:kern w:val="0"/>
                          <w:sz w:val="20"/>
                          <w:szCs w:val="20"/>
                          <w:lang w:eastAsia="en-US" w:bidi="ar-SA"/>
                        </w:rPr>
                      </w:pPr>
                      <w:r w:rsidRPr="00050A43">
                        <w:rPr>
                          <w:rFonts w:ascii="Centaur" w:hAnsi="Centaur" w:cs="Candara"/>
                          <w:color w:val="000000" w:themeColor="text1"/>
                          <w:sz w:val="26"/>
                          <w:szCs w:val="26"/>
                        </w:rPr>
                        <w:t xml:space="preserve">Mittelalterliche Städte waren typischerweise von einer Stadtmauer umgeben. Die Mauern waren aus Lehm, Holz oder Stein errichtet. Oft gab es einen wassergefüllten Graben, auch Karl musste einen Wassergraben vor der eigentlichen Mauer überqueren. Die Mauern schlossen nicht nur die Häuser und Straßen einer Stadt ein, </w:t>
                      </w:r>
                      <w:r w:rsidR="00603EFC">
                        <w:rPr>
                          <w:rFonts w:ascii="Centaur" w:hAnsi="Centaur" w:cs="Candara"/>
                          <w:color w:val="000000" w:themeColor="text1"/>
                          <w:sz w:val="26"/>
                          <w:szCs w:val="26"/>
                        </w:rPr>
                        <w:t>die Mauern markierten auch</w:t>
                      </w:r>
                      <w:r w:rsidRPr="00050A43">
                        <w:rPr>
                          <w:rFonts w:ascii="Centaur" w:hAnsi="Centaur" w:cs="Candara"/>
                          <w:color w:val="000000" w:themeColor="text1"/>
                          <w:sz w:val="26"/>
                          <w:szCs w:val="26"/>
                        </w:rPr>
                        <w:t>, wo das Gesetz der Landesherren endete und wo die Rechtsprechung der Stadt begann</w:t>
                      </w:r>
                      <w:r w:rsidRPr="00E96E4D">
                        <w:rPr>
                          <w:rFonts w:ascii="Centaur" w:hAnsi="Centaur" w:cs="Candara"/>
                          <w:color w:val="000000" w:themeColor="text1"/>
                          <w:sz w:val="26"/>
                          <w:szCs w:val="26"/>
                        </w:rPr>
                        <w:t xml:space="preserve">. </w:t>
                      </w:r>
                      <w:r w:rsidR="00603EFC" w:rsidRPr="00E96E4D">
                        <w:rPr>
                          <w:rFonts w:ascii="Centaur" w:eastAsiaTheme="minorHAnsi" w:hAnsi="Centaur" w:cs="Tahoma"/>
                          <w:color w:val="000000"/>
                          <w:kern w:val="0"/>
                          <w:sz w:val="26"/>
                          <w:szCs w:val="26"/>
                          <w:lang w:eastAsia="en-US" w:bidi="ar-SA"/>
                        </w:rPr>
                        <w:t xml:space="preserve">Das Rechtsgebiet der Stadt </w:t>
                      </w:r>
                      <w:r w:rsidR="00603EFC" w:rsidRPr="00E96E4D">
                        <w:rPr>
                          <w:rFonts w:ascii="Centaur" w:eastAsiaTheme="minorHAnsi" w:hAnsi="Centaur" w:cs="Tahoma"/>
                          <w:color w:val="000000"/>
                          <w:kern w:val="0"/>
                          <w:sz w:val="26"/>
                          <w:szCs w:val="26"/>
                          <w:lang w:eastAsia="en-US" w:bidi="ar-SA"/>
                        </w:rPr>
                        <w:t>umfasste zudem</w:t>
                      </w:r>
                      <w:r w:rsidR="00603EFC" w:rsidRPr="00E96E4D">
                        <w:rPr>
                          <w:rFonts w:ascii="Centaur" w:eastAsiaTheme="minorHAnsi" w:hAnsi="Centaur" w:cs="Tahoma"/>
                          <w:color w:val="000000"/>
                          <w:kern w:val="0"/>
                          <w:sz w:val="26"/>
                          <w:szCs w:val="26"/>
                          <w:lang w:eastAsia="en-US" w:bidi="ar-SA"/>
                        </w:rPr>
                        <w:t xml:space="preserve"> auch </w:t>
                      </w:r>
                      <w:r w:rsidR="00E96E4D" w:rsidRPr="00E96E4D">
                        <w:rPr>
                          <w:rFonts w:ascii="Centaur" w:eastAsiaTheme="minorHAnsi" w:hAnsi="Centaur" w:cs="Tahoma"/>
                          <w:color w:val="000000"/>
                          <w:kern w:val="0"/>
                          <w:sz w:val="26"/>
                          <w:szCs w:val="26"/>
                          <w:lang w:eastAsia="en-US" w:bidi="ar-SA"/>
                        </w:rPr>
                        <w:t xml:space="preserve">das „Weichbild“, also </w:t>
                      </w:r>
                      <w:r w:rsidR="00603EFC" w:rsidRPr="00E96E4D">
                        <w:rPr>
                          <w:rFonts w:ascii="Centaur" w:eastAsiaTheme="minorHAnsi" w:hAnsi="Centaur" w:cs="Tahoma"/>
                          <w:color w:val="000000"/>
                          <w:kern w:val="0"/>
                          <w:sz w:val="26"/>
                          <w:szCs w:val="26"/>
                          <w:lang w:eastAsia="en-US" w:bidi="ar-SA"/>
                        </w:rPr>
                        <w:t xml:space="preserve">Wiesen, Wald und die großen Ausfallstraßen in unmittelbarer Stadtnähe. In Leipzig z. B. das </w:t>
                      </w:r>
                      <w:r w:rsidR="00E96E4D" w:rsidRPr="00E96E4D">
                        <w:rPr>
                          <w:rFonts w:ascii="Centaur" w:eastAsiaTheme="minorHAnsi" w:hAnsi="Centaur" w:cs="Tahoma"/>
                          <w:color w:val="000000"/>
                          <w:kern w:val="0"/>
                          <w:sz w:val="26"/>
                          <w:szCs w:val="26"/>
                          <w:lang w:eastAsia="en-US" w:bidi="ar-SA"/>
                        </w:rPr>
                        <w:t>„</w:t>
                      </w:r>
                      <w:r w:rsidR="00603EFC" w:rsidRPr="00E96E4D">
                        <w:rPr>
                          <w:rFonts w:ascii="Centaur" w:eastAsiaTheme="minorHAnsi" w:hAnsi="Centaur" w:cs="Tahoma"/>
                          <w:color w:val="000000"/>
                          <w:kern w:val="0"/>
                          <w:sz w:val="26"/>
                          <w:szCs w:val="26"/>
                          <w:lang w:eastAsia="en-US" w:bidi="ar-SA"/>
                        </w:rPr>
                        <w:t>Weichbildzeichen</w:t>
                      </w:r>
                      <w:r w:rsidR="00E96E4D" w:rsidRPr="00E96E4D">
                        <w:rPr>
                          <w:rFonts w:ascii="Centaur" w:eastAsiaTheme="minorHAnsi" w:hAnsi="Centaur" w:cs="Tahoma"/>
                          <w:color w:val="000000"/>
                          <w:kern w:val="0"/>
                          <w:sz w:val="26"/>
                          <w:szCs w:val="26"/>
                          <w:lang w:eastAsia="en-US" w:bidi="ar-SA"/>
                        </w:rPr>
                        <w:t>“</w:t>
                      </w:r>
                      <w:r w:rsidR="00603EFC" w:rsidRPr="00E96E4D">
                        <w:rPr>
                          <w:rFonts w:ascii="Centaur" w:eastAsiaTheme="minorHAnsi" w:hAnsi="Centaur" w:cs="Tahoma"/>
                          <w:color w:val="000000"/>
                          <w:kern w:val="0"/>
                          <w:sz w:val="26"/>
                          <w:szCs w:val="26"/>
                          <w:lang w:eastAsia="en-US" w:bidi="ar-SA"/>
                        </w:rPr>
                        <w:t xml:space="preserve"> am </w:t>
                      </w:r>
                      <w:proofErr w:type="spellStart"/>
                      <w:r w:rsidR="00603EFC" w:rsidRPr="00E96E4D">
                        <w:rPr>
                          <w:rFonts w:ascii="Centaur" w:eastAsiaTheme="minorHAnsi" w:hAnsi="Centaur" w:cs="Tahoma"/>
                          <w:color w:val="000000"/>
                          <w:kern w:val="0"/>
                          <w:sz w:val="26"/>
                          <w:szCs w:val="26"/>
                          <w:lang w:eastAsia="en-US" w:bidi="ar-SA"/>
                        </w:rPr>
                        <w:t>Conneweitzer</w:t>
                      </w:r>
                      <w:proofErr w:type="spellEnd"/>
                      <w:r w:rsidR="00603EFC" w:rsidRPr="00E96E4D">
                        <w:rPr>
                          <w:rFonts w:ascii="Centaur" w:eastAsiaTheme="minorHAnsi" w:hAnsi="Centaur" w:cs="Tahoma"/>
                          <w:color w:val="000000"/>
                          <w:kern w:val="0"/>
                          <w:sz w:val="26"/>
                          <w:szCs w:val="26"/>
                          <w:lang w:eastAsia="en-US" w:bidi="ar-SA"/>
                        </w:rPr>
                        <w:t xml:space="preserve"> Kreuz; bis dorthin galt das Stadtrecht.</w:t>
                      </w:r>
                      <w:r w:rsidR="00E96E4D">
                        <w:rPr>
                          <w:rFonts w:ascii="Tahoma" w:eastAsiaTheme="minorHAnsi" w:hAnsi="Tahoma" w:cs="Tahoma"/>
                          <w:color w:val="000000"/>
                          <w:kern w:val="0"/>
                          <w:sz w:val="20"/>
                          <w:szCs w:val="20"/>
                          <w:lang w:eastAsia="en-US" w:bidi="ar-SA"/>
                        </w:rPr>
                        <w:t xml:space="preserve"> </w:t>
                      </w:r>
                      <w:r w:rsidRPr="00050A43">
                        <w:rPr>
                          <w:rFonts w:ascii="Centaur" w:hAnsi="Centaur" w:cs="Candara"/>
                          <w:color w:val="000000" w:themeColor="text1"/>
                          <w:sz w:val="26"/>
                          <w:szCs w:val="26"/>
                        </w:rPr>
                        <w:t xml:space="preserve">Wer in die Stadt wollte, musste durch eines der Tore. Bei den Toren befanden sich oft noch Lagerräume und Aussichts- oder Verteidigungstürme. Die Tore wurden bewacht, denn in die Stadt durfte nicht jeder. Die Stadt konnte so abgeriegelt werden, um sich gegen Räuber oder im Kriegsfall gegen Feinde zu schützen. Durch die Mauern und Tore konnte aber auch kontrolliert werden, wer in die Stadt kam, um Waren zu verkaufen und Geschäfte zu erledigen. Sogenannte Torschreiber notierten die Waren, die in die Stadt kamen und diese verließen, um Zölle und Steuern darauf zu erheben. Auch musste beim Eintritt in viele mittelalterliche Städte ein Torgroschen bezahlt werden. </w:t>
                      </w:r>
                      <w:r w:rsidRPr="00E96E4D">
                        <w:rPr>
                          <w:rFonts w:ascii="Centaur" w:hAnsi="Centaur" w:cs="Candara"/>
                          <w:color w:val="000000" w:themeColor="text1"/>
                          <w:sz w:val="26"/>
                          <w:szCs w:val="26"/>
                        </w:rPr>
                        <w:t xml:space="preserve">Karl </w:t>
                      </w:r>
                      <w:r w:rsidR="00E96E4D" w:rsidRPr="00E96E4D">
                        <w:rPr>
                          <w:rFonts w:ascii="Centaur" w:hAnsi="Centaur" w:cs="Candara"/>
                          <w:color w:val="000000" w:themeColor="text1"/>
                          <w:sz w:val="26"/>
                          <w:szCs w:val="26"/>
                        </w:rPr>
                        <w:t>zahlte den Torgroschen</w:t>
                      </w:r>
                      <w:r w:rsidRPr="00E96E4D">
                        <w:rPr>
                          <w:rFonts w:ascii="Centaur" w:hAnsi="Centaur" w:cs="Candara"/>
                          <w:color w:val="000000" w:themeColor="text1"/>
                          <w:sz w:val="26"/>
                          <w:szCs w:val="26"/>
                        </w:rPr>
                        <w:t xml:space="preserve"> und durfte dann die Stadt betreten.</w:t>
                      </w:r>
                      <w:r w:rsidR="00E96E4D" w:rsidRPr="00E96E4D">
                        <w:rPr>
                          <w:rFonts w:ascii="Centaur" w:hAnsi="Centaur" w:cs="Candara"/>
                          <w:color w:val="000000" w:themeColor="text1"/>
                          <w:sz w:val="26"/>
                          <w:szCs w:val="26"/>
                        </w:rPr>
                        <w:t xml:space="preserve"> </w:t>
                      </w:r>
                      <w:r w:rsidR="00E96E4D" w:rsidRPr="00E96E4D">
                        <w:rPr>
                          <w:rFonts w:ascii="Centaur" w:eastAsiaTheme="minorHAnsi" w:hAnsi="Centaur" w:cs="Tahoma"/>
                          <w:color w:val="000000"/>
                          <w:kern w:val="0"/>
                          <w:sz w:val="26"/>
                          <w:szCs w:val="26"/>
                          <w:lang w:eastAsia="en-US" w:bidi="ar-SA"/>
                        </w:rPr>
                        <w:t xml:space="preserve">Zum Wiegen und Zählen seiner Tuchwaren </w:t>
                      </w:r>
                      <w:r w:rsidR="00E96E4D" w:rsidRPr="00E96E4D">
                        <w:rPr>
                          <w:rFonts w:ascii="Centaur" w:eastAsiaTheme="minorHAnsi" w:hAnsi="Centaur" w:cs="Tahoma"/>
                          <w:color w:val="000000"/>
                          <w:kern w:val="0"/>
                          <w:sz w:val="26"/>
                          <w:szCs w:val="26"/>
                          <w:lang w:eastAsia="en-US" w:bidi="ar-SA"/>
                        </w:rPr>
                        <w:t xml:space="preserve">und </w:t>
                      </w:r>
                      <w:r w:rsidR="00E96E4D" w:rsidRPr="00E96E4D">
                        <w:rPr>
                          <w:rFonts w:ascii="Centaur" w:eastAsiaTheme="minorHAnsi" w:hAnsi="Centaur" w:cs="Tahoma"/>
                          <w:color w:val="000000"/>
                          <w:kern w:val="0"/>
                          <w:sz w:val="26"/>
                          <w:szCs w:val="26"/>
                          <w:lang w:eastAsia="en-US" w:bidi="ar-SA"/>
                        </w:rPr>
                        <w:t xml:space="preserve">das Zahlen des sogenannten </w:t>
                      </w:r>
                      <w:r w:rsidR="00E96E4D" w:rsidRPr="00E96E4D">
                        <w:rPr>
                          <w:rFonts w:ascii="Centaur" w:eastAsiaTheme="minorHAnsi" w:hAnsi="Centaur" w:cs="Tahoma"/>
                          <w:color w:val="000000"/>
                          <w:kern w:val="0"/>
                          <w:sz w:val="26"/>
                          <w:szCs w:val="26"/>
                          <w:lang w:eastAsia="en-US" w:bidi="ar-SA"/>
                        </w:rPr>
                        <w:t xml:space="preserve">Stapelgeldes </w:t>
                      </w:r>
                      <w:r w:rsidR="00E96E4D" w:rsidRPr="00E96E4D">
                        <w:rPr>
                          <w:rFonts w:ascii="Centaur" w:eastAsiaTheme="minorHAnsi" w:hAnsi="Centaur" w:cs="Tahoma"/>
                          <w:color w:val="000000"/>
                          <w:kern w:val="0"/>
                          <w:sz w:val="26"/>
                          <w:szCs w:val="26"/>
                          <w:lang w:eastAsia="en-US" w:bidi="ar-SA"/>
                        </w:rPr>
                        <w:t>ging er in die Waage.</w:t>
                      </w:r>
                    </w:p>
                    <w:p w:rsidR="00050A43" w:rsidRPr="00E96E4D" w:rsidRDefault="00050A43" w:rsidP="00050A43">
                      <w:pPr>
                        <w:autoSpaceDE w:val="0"/>
                        <w:autoSpaceDN w:val="0"/>
                        <w:adjustRightInd w:val="0"/>
                        <w:jc w:val="both"/>
                        <w:rPr>
                          <w:rFonts w:ascii="Centaur" w:hAnsi="Centaur" w:cs="Times New Roman"/>
                          <w:color w:val="000000" w:themeColor="text1"/>
                        </w:rPr>
                      </w:pPr>
                    </w:p>
                    <w:p w:rsidR="00050A43" w:rsidRDefault="00050A43" w:rsidP="00050A43">
                      <w:pPr>
                        <w:jc w:val="center"/>
                        <w:rPr>
                          <w:rFonts w:ascii="Centaur" w:hAnsi="Centaur" w:cstheme="minorBidi"/>
                          <w:color w:val="000000" w:themeColor="text1"/>
                          <w:sz w:val="28"/>
                          <w:szCs w:val="28"/>
                        </w:rPr>
                      </w:pPr>
                    </w:p>
                  </w:txbxContent>
                </v:textbox>
                <w10:wrap anchorx="margin"/>
              </v:shape>
            </w:pict>
          </mc:Fallback>
        </mc:AlternateContent>
      </w:r>
    </w:p>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050A43"/>
    <w:p w:rsidR="00050A43" w:rsidRDefault="00050A43" w:rsidP="00202BC0">
      <w:pPr>
        <w:rPr>
          <w:rFonts w:ascii="Centaur" w:hAnsi="Centaur"/>
          <w:sz w:val="72"/>
          <w:szCs w:val="72"/>
        </w:rPr>
      </w:pPr>
    </w:p>
    <w:p w:rsidR="00202BC0" w:rsidRPr="00125801" w:rsidRDefault="00202BC0" w:rsidP="00202BC0">
      <w:pPr>
        <w:jc w:val="center"/>
        <w:rPr>
          <w:rFonts w:ascii="Times New Roman" w:hAnsi="Times New Roman" w:cs="Times New Roman"/>
          <w:sz w:val="28"/>
          <w:szCs w:val="28"/>
        </w:rPr>
      </w:pPr>
    </w:p>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96E4D"/>
    <w:p w:rsidR="00E96E4D" w:rsidRDefault="00EC1C72">
      <w:r>
        <w:rPr>
          <w:noProof/>
          <w:lang w:eastAsia="de-DE" w:bidi="ar-SA"/>
        </w:rPr>
        <mc:AlternateContent>
          <mc:Choice Requires="wps">
            <w:drawing>
              <wp:anchor distT="45720" distB="45720" distL="114300" distR="114300" simplePos="0" relativeHeight="251678720" behindDoc="0" locked="0" layoutInCell="1" allowOverlap="1" wp14:anchorId="6627E459" wp14:editId="23701748">
                <wp:simplePos x="0" y="0"/>
                <wp:positionH relativeFrom="margin">
                  <wp:posOffset>14605</wp:posOffset>
                </wp:positionH>
                <wp:positionV relativeFrom="paragraph">
                  <wp:posOffset>125095</wp:posOffset>
                </wp:positionV>
                <wp:extent cx="5734050" cy="1247775"/>
                <wp:effectExtent l="0" t="0" r="19050" b="2857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47775"/>
                        </a:xfrm>
                        <a:prstGeom prst="rect">
                          <a:avLst/>
                        </a:prstGeom>
                        <a:solidFill>
                          <a:srgbClr val="FFFFFF"/>
                        </a:solidFill>
                        <a:ln w="9525">
                          <a:solidFill>
                            <a:srgbClr val="000000"/>
                          </a:solidFill>
                          <a:miter lim="800000"/>
                          <a:headEnd/>
                          <a:tailEnd/>
                        </a:ln>
                      </wps:spPr>
                      <wps:txbx>
                        <w:txbxContent>
                          <w:p w:rsidR="00050A43" w:rsidRPr="00E96E4D" w:rsidRDefault="00050A43" w:rsidP="00050A43">
                            <w:pPr>
                              <w:autoSpaceDN w:val="0"/>
                              <w:rPr>
                                <w:rFonts w:ascii="Times New Roman" w:hAnsi="Times New Roman" w:cs="Times New Roman"/>
                                <w:kern w:val="3"/>
                                <w:sz w:val="22"/>
                                <w:szCs w:val="22"/>
                                <w:u w:val="single"/>
                              </w:rPr>
                            </w:pPr>
                            <w:r w:rsidRPr="00E96E4D">
                              <w:rPr>
                                <w:rFonts w:ascii="Times New Roman" w:hAnsi="Times New Roman" w:cs="Times New Roman"/>
                                <w:kern w:val="3"/>
                                <w:sz w:val="22"/>
                                <w:szCs w:val="22"/>
                                <w:u w:val="single"/>
                              </w:rPr>
                              <w:t>Aufgaben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Lies den Text sorgfältig und bearbeite dann die folgenden Aufgaben: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1. Färbe die Stadtmauer auf der Stadtansicht M 1 ein (gelb). Beschrifte die im Text genannten Bestandteile einer Stadtmauer auf der Stadtansicht (hier reicht es, wichtige Bestandteile einmal zu beschriften). (EA, 10 Min.)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2. Notiere dir in Stichpunkten die drei wichtigsten Funktionen, die Mauern und die Tore einer Stadt im Mittelalter hatten. (PA, 10 Min.)</w:t>
                            </w:r>
                          </w:p>
                          <w:p w:rsidR="00050A43" w:rsidRDefault="00050A43" w:rsidP="00050A43">
                            <w:pPr>
                              <w:rPr>
                                <w:rFonts w:asciiTheme="minorHAnsi" w:eastAsiaTheme="minorEastAsia" w:hAnsiTheme="minorHAnsi" w:cstheme="minorBidi"/>
                                <w:kern w:val="0"/>
                                <w:sz w:val="22"/>
                                <w:szCs w:val="22"/>
                                <w:lang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7E459" id="Textfeld 8" o:spid="_x0000_s1036" type="#_x0000_t202" style="position:absolute;margin-left:1.15pt;margin-top:9.85pt;width:451.5pt;height:98.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">
                <v:textbox>
                  <w:txbxContent>
                    <w:p w:rsidR="00050A43" w:rsidRPr="00E96E4D" w:rsidRDefault="00050A43" w:rsidP="00050A43">
                      <w:pPr>
                        <w:autoSpaceDN w:val="0"/>
                        <w:rPr>
                          <w:rFonts w:ascii="Times New Roman" w:hAnsi="Times New Roman" w:cs="Times New Roman"/>
                          <w:kern w:val="3"/>
                          <w:sz w:val="22"/>
                          <w:szCs w:val="22"/>
                          <w:u w:val="single"/>
                        </w:rPr>
                      </w:pPr>
                      <w:r w:rsidRPr="00E96E4D">
                        <w:rPr>
                          <w:rFonts w:ascii="Times New Roman" w:hAnsi="Times New Roman" w:cs="Times New Roman"/>
                          <w:kern w:val="3"/>
                          <w:sz w:val="22"/>
                          <w:szCs w:val="22"/>
                          <w:u w:val="single"/>
                        </w:rPr>
                        <w:t>Aufgaben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Lies den Text sorgfältig und bearbeite dann die folgenden Aufgaben: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1. Färbe die Stadtmauer auf der Stadtansicht M 1 ein (gelb). Beschrifte die im Text genannten Bestandteile einer Stadtmauer auf der Stadtansicht (hier reicht es, wichtige Bestandteile einmal zu beschriften). (EA, 10 Min.)</w:t>
                      </w:r>
                    </w:p>
                    <w:p w:rsidR="00050A43" w:rsidRPr="00050A43" w:rsidRDefault="00050A43" w:rsidP="00050A43">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2. Notiere dir in Stichpunkten die drei wichtigsten Funktionen, die Mauern und die Tore einer Stadt im Mittelalter hatten. (PA, 10 Min.)</w:t>
                      </w:r>
                    </w:p>
                    <w:p w:rsidR="00050A43" w:rsidRDefault="00050A43" w:rsidP="00050A43">
                      <w:pPr>
                        <w:rPr>
                          <w:rFonts w:asciiTheme="minorHAnsi" w:eastAsiaTheme="minorEastAsia" w:hAnsiTheme="minorHAnsi" w:cstheme="minorBidi"/>
                          <w:kern w:val="0"/>
                          <w:sz w:val="22"/>
                          <w:szCs w:val="22"/>
                          <w:lang w:bidi="ar-SA"/>
                        </w:rPr>
                      </w:pPr>
                    </w:p>
                  </w:txbxContent>
                </v:textbox>
                <w10:wrap anchorx="margin"/>
              </v:shape>
            </w:pict>
          </mc:Fallback>
        </mc:AlternateContent>
      </w:r>
    </w:p>
    <w:p w:rsidR="00E96E4D" w:rsidRDefault="00E96E4D"/>
    <w:p w:rsidR="00E96E4D" w:rsidRDefault="00E96E4D"/>
    <w:p w:rsidR="00E96E4D" w:rsidRDefault="00E96E4D"/>
    <w:p w:rsidR="00E96E4D" w:rsidRDefault="00E96E4D"/>
    <w:p w:rsidR="00E96E4D" w:rsidRDefault="00E96E4D">
      <w:pPr>
        <w:sectPr w:rsidR="00E96E4D" w:rsidSect="00202BC0">
          <w:headerReference w:type="default" r:id="rId11"/>
          <w:footerReference w:type="default" r:id="rId12"/>
          <w:pgSz w:w="11906" w:h="16838"/>
          <w:pgMar w:top="1417" w:right="1417" w:bottom="1134" w:left="1417" w:header="283" w:footer="0" w:gutter="0"/>
          <w:cols w:space="708"/>
          <w:docGrid w:linePitch="360"/>
        </w:sectPr>
      </w:pPr>
    </w:p>
    <w:p w:rsidR="00E96E4D" w:rsidRDefault="00E96E4D"/>
    <w:p w:rsidR="00E96E4D" w:rsidRDefault="00E96E4D"/>
    <w:p w:rsidR="00E96E4D" w:rsidRPr="00E96E4D" w:rsidRDefault="00E96E4D" w:rsidP="00E96E4D">
      <w:pPr>
        <w:rPr>
          <w:rFonts w:ascii="Times New Roman" w:eastAsiaTheme="minorEastAsia" w:hAnsi="Times New Roman" w:cs="Times New Roman"/>
          <w:b/>
          <w:iCs/>
          <w:kern w:val="0"/>
          <w:lang w:bidi="ar-SA"/>
        </w:rPr>
      </w:pPr>
      <w:r w:rsidRPr="00E96E4D">
        <w:rPr>
          <w:rFonts w:ascii="Times New Roman" w:hAnsi="Times New Roman" w:cs="Times New Roman"/>
          <w:b/>
          <w:iCs/>
        </w:rPr>
        <w:t xml:space="preserve">M </w:t>
      </w:r>
      <w:r w:rsidRPr="00E96E4D">
        <w:rPr>
          <w:rFonts w:ascii="Times New Roman" w:hAnsi="Times New Roman" w:cs="Times New Roman"/>
          <w:b/>
          <w:iCs/>
        </w:rPr>
        <w:t>1</w:t>
      </w:r>
      <w:r w:rsidRPr="00E96E4D">
        <w:rPr>
          <w:rFonts w:ascii="Times New Roman" w:hAnsi="Times New Roman" w:cs="Times New Roman"/>
          <w:b/>
          <w:iCs/>
        </w:rPr>
        <w:t xml:space="preserve"> Stadtansicht Leipzigs von 1547</w:t>
      </w:r>
      <w:r w:rsidRPr="00E96E4D">
        <w:rPr>
          <w:rFonts w:ascii="Times New Roman" w:hAnsi="Times New Roman" w:cs="Times New Roman"/>
          <w:b/>
          <w:iCs/>
        </w:rPr>
        <w:br/>
      </w:r>
    </w:p>
    <w:p w:rsidR="00E96E4D" w:rsidRPr="00E96E4D" w:rsidRDefault="00E96E4D" w:rsidP="00E96E4D">
      <w:pPr>
        <w:rPr>
          <w:rFonts w:ascii="Times New Roman" w:hAnsi="Times New Roman" w:cs="Times New Roman"/>
        </w:rPr>
      </w:pPr>
      <w:r w:rsidRPr="00E96E4D">
        <w:rPr>
          <w:rFonts w:ascii="Times New Roman" w:hAnsi="Times New Roman" w:cs="Times New Roman"/>
        </w:rPr>
        <w:t xml:space="preserve">Die Stadtansicht ist eine der ältesten der Stadt Leipzig. Sicher fällt dir auf, dass die Stadt in einem Ausnahmezustand dargestellt ist – die Ansicht zeigt eine Belagerung der Stadt. </w:t>
      </w:r>
    </w:p>
    <w:p w:rsidR="00E35619" w:rsidRDefault="00E35619"/>
    <w:p w:rsidR="00CD6C3B" w:rsidRDefault="00CD6C3B">
      <w:r>
        <w:rPr>
          <w:noProof/>
          <w:lang w:eastAsia="de-DE" w:bidi="ar-SA"/>
        </w:rPr>
        <w:drawing>
          <wp:anchor distT="0" distB="0" distL="114300" distR="114300" simplePos="0" relativeHeight="251685888" behindDoc="0" locked="0" layoutInCell="1" allowOverlap="1" wp14:anchorId="32422E89" wp14:editId="30000926">
            <wp:simplePos x="0" y="0"/>
            <wp:positionH relativeFrom="column">
              <wp:posOffset>0</wp:posOffset>
            </wp:positionH>
            <wp:positionV relativeFrom="paragraph">
              <wp:posOffset>-635</wp:posOffset>
            </wp:positionV>
            <wp:extent cx="9686925" cy="3933825"/>
            <wp:effectExtent l="0" t="0" r="9525" b="9525"/>
            <wp:wrapNone/>
            <wp:docPr id="16" name="Grafik 1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9686925" cy="3933825"/>
                    </a:xfrm>
                    <a:prstGeom prst="rect">
                      <a:avLst/>
                    </a:prstGeom>
                  </pic:spPr>
                </pic:pic>
              </a:graphicData>
            </a:graphic>
            <wp14:sizeRelH relativeFrom="margin">
              <wp14:pctWidth>0</wp14:pctWidth>
            </wp14:sizeRelH>
            <wp14:sizeRelV relativeFrom="margin">
              <wp14:pctHeight>0</wp14:pctHeight>
            </wp14:sizeRelV>
          </wp:anchor>
        </w:drawing>
      </w:r>
    </w:p>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CD6C3B"/>
    <w:p w:rsidR="00CD6C3B" w:rsidRDefault="00954F07">
      <w:r>
        <w:rPr>
          <w:noProof/>
        </w:rPr>
        <mc:AlternateContent>
          <mc:Choice Requires="wps">
            <w:drawing>
              <wp:anchor distT="45720" distB="45720" distL="114300" distR="114300" simplePos="0" relativeHeight="251687936" behindDoc="0" locked="0" layoutInCell="1" allowOverlap="1" wp14:anchorId="0A75C41A" wp14:editId="62F0CDD2">
                <wp:simplePos x="0" y="0"/>
                <wp:positionH relativeFrom="column">
                  <wp:posOffset>7090410</wp:posOffset>
                </wp:positionH>
                <wp:positionV relativeFrom="paragraph">
                  <wp:posOffset>935355</wp:posOffset>
                </wp:positionV>
                <wp:extent cx="2847975" cy="276225"/>
                <wp:effectExtent l="0" t="0" r="9525" b="952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6225"/>
                        </a:xfrm>
                        <a:prstGeom prst="rect">
                          <a:avLst/>
                        </a:prstGeom>
                        <a:solidFill>
                          <a:srgbClr val="FFFFFF"/>
                        </a:solidFill>
                        <a:ln w="9525">
                          <a:noFill/>
                          <a:miter lim="800000"/>
                          <a:headEnd/>
                          <a:tailEnd/>
                        </a:ln>
                      </wps:spPr>
                      <wps:txbx>
                        <w:txbxContent>
                          <w:p w:rsidR="00CD6C3B" w:rsidRPr="00CD6C3B" w:rsidRDefault="00CD6C3B" w:rsidP="00CD6C3B">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5C41A" id="_x0000_s1037" type="#_x0000_t202" style="position:absolute;margin-left:558.3pt;margin-top:73.65pt;width:224.25pt;height:2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" stroked="f">
                <v:textbox>
                  <w:txbxContent>
                    <w:p w:rsidR="00CD6C3B" w:rsidRPr="00CD6C3B" w:rsidRDefault="00CD6C3B" w:rsidP="00CD6C3B">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 CC BY SA</w:t>
                      </w:r>
                    </w:p>
                  </w:txbxContent>
                </v:textbox>
                <w10:wrap type="square"/>
              </v:shape>
            </w:pict>
          </mc:Fallback>
        </mc:AlternateContent>
      </w:r>
    </w:p>
    <w:p w:rsidR="00954F07" w:rsidRDefault="00954F07"/>
    <w:p w:rsidR="00954F07" w:rsidRDefault="00954F07"/>
    <w:p w:rsidR="00954F07" w:rsidRDefault="00954F07"/>
    <w:p w:rsidR="00954F07" w:rsidRDefault="00954F07"/>
    <w:p w:rsidR="00954F07" w:rsidRDefault="00954F07"/>
    <w:p w:rsidR="00954F07" w:rsidRDefault="00954F07">
      <w:pPr>
        <w:sectPr w:rsidR="00954F07" w:rsidSect="00E96E4D">
          <w:pgSz w:w="16838" w:h="11906" w:orient="landscape"/>
          <w:pgMar w:top="1417" w:right="1417" w:bottom="1417" w:left="1134" w:header="283" w:footer="0" w:gutter="0"/>
          <w:cols w:space="708"/>
          <w:docGrid w:linePitch="360"/>
        </w:sectPr>
      </w:pPr>
    </w:p>
    <w:p w:rsidR="00954F07" w:rsidRDefault="00954F07">
      <w:r>
        <w:rPr>
          <w:rFonts w:ascii="Centaur" w:hAnsi="Centaur"/>
          <w:sz w:val="72"/>
          <w:szCs w:val="72"/>
        </w:rPr>
        <w:lastRenderedPageBreak/>
        <w:t xml:space="preserve">Einlass am </w:t>
      </w:r>
      <w:proofErr w:type="spellStart"/>
      <w:r>
        <w:rPr>
          <w:rFonts w:ascii="Centaur" w:hAnsi="Centaur"/>
          <w:sz w:val="72"/>
          <w:szCs w:val="72"/>
        </w:rPr>
        <w:t>Grimmaischen</w:t>
      </w:r>
      <w:proofErr w:type="spellEnd"/>
      <w:r>
        <w:rPr>
          <w:rFonts w:ascii="Centaur" w:hAnsi="Centaur"/>
          <w:sz w:val="72"/>
          <w:szCs w:val="72"/>
        </w:rPr>
        <w:t xml:space="preserve"> Tor</w:t>
      </w:r>
    </w:p>
    <w:p w:rsidR="00954F07" w:rsidRDefault="00954F07"/>
    <w:p w:rsidR="00954F07" w:rsidRDefault="00954F07" w:rsidP="00954F07">
      <w:pPr>
        <w:spacing w:line="360" w:lineRule="auto"/>
        <w:rPr>
          <w:rFonts w:ascii="Times New Roman" w:hAnsi="Times New Roman" w:cs="Times New Roman"/>
          <w:bCs/>
          <w:u w:val="single"/>
        </w:rPr>
      </w:pPr>
      <w:r>
        <w:rPr>
          <w:rFonts w:ascii="Times New Roman" w:hAnsi="Times New Roman" w:cs="Times New Roman"/>
          <w:b/>
          <w:bCs/>
        </w:rPr>
        <w:t>Erwartungshorizont</w:t>
      </w:r>
    </w:p>
    <w:p w:rsidR="00954F07" w:rsidRDefault="00954F07" w:rsidP="00954F07">
      <w:pPr>
        <w:spacing w:line="360" w:lineRule="auto"/>
        <w:rPr>
          <w:rFonts w:ascii="Times New Roman" w:hAnsi="Times New Roman" w:cs="Times New Roman"/>
          <w:bCs/>
          <w:u w:val="single"/>
        </w:rPr>
      </w:pPr>
    </w:p>
    <w:p w:rsidR="00954F07" w:rsidRDefault="00954F07" w:rsidP="00954F07">
      <w:pPr>
        <w:spacing w:line="360" w:lineRule="auto"/>
        <w:rPr>
          <w:rFonts w:ascii="Times New Roman" w:hAnsi="Times New Roman" w:cs="Times New Roman"/>
          <w:bCs/>
        </w:rPr>
      </w:pPr>
      <w:r>
        <w:rPr>
          <w:rFonts w:ascii="Times New Roman" w:hAnsi="Times New Roman" w:cs="Times New Roman"/>
          <w:bCs/>
          <w:u w:val="single"/>
        </w:rPr>
        <w:t xml:space="preserve">Einlass am </w:t>
      </w:r>
      <w:proofErr w:type="spellStart"/>
      <w:r>
        <w:rPr>
          <w:rFonts w:ascii="Times New Roman" w:hAnsi="Times New Roman" w:cs="Times New Roman"/>
          <w:bCs/>
          <w:u w:val="single"/>
        </w:rPr>
        <w:t>Grimmaischen</w:t>
      </w:r>
      <w:proofErr w:type="spellEnd"/>
      <w:r>
        <w:rPr>
          <w:rFonts w:ascii="Times New Roman" w:hAnsi="Times New Roman" w:cs="Times New Roman"/>
          <w:bCs/>
          <w:u w:val="single"/>
        </w:rPr>
        <w:t xml:space="preserve"> Tor</w:t>
      </w:r>
    </w:p>
    <w:p w:rsidR="00954F07" w:rsidRDefault="00954F07" w:rsidP="00954F07">
      <w:pPr>
        <w:spacing w:line="360" w:lineRule="auto"/>
        <w:rPr>
          <w:rFonts w:ascii="Times New Roman" w:hAnsi="Times New Roman" w:cs="Times New Roman"/>
          <w:bCs/>
        </w:rPr>
      </w:pPr>
      <w:r>
        <w:rPr>
          <w:rFonts w:ascii="Times New Roman" w:hAnsi="Times New Roman" w:cs="Times New Roman"/>
          <w:bCs/>
        </w:rPr>
        <w:t>Aufgabe 1:</w:t>
      </w:r>
    </w:p>
    <w:p w:rsidR="00954F07" w:rsidRPr="00050A43" w:rsidRDefault="00954F07" w:rsidP="00954F07">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1. Färbe die Stadtmauer auf der Stadtansicht M 1 ein (gelb). Beschrifte die im Text genannten Bestandteile einer Stadtmauer auf der Stadtansicht (hier reicht es, wichtige Bestandteile einmal zu beschriften). (EA, 10 Min.)</w:t>
      </w:r>
    </w:p>
    <w:p w:rsidR="00954F07" w:rsidRDefault="00954F07" w:rsidP="00954F07">
      <w:pPr>
        <w:spacing w:line="360" w:lineRule="auto"/>
        <w:rPr>
          <w:rFonts w:ascii="Times New Roman" w:hAnsi="Times New Roman" w:cs="Times New Roman"/>
          <w:bCs/>
        </w:rPr>
      </w:pPr>
    </w:p>
    <w:p w:rsidR="00954F07" w:rsidRDefault="00954F07" w:rsidP="00954F07">
      <w:pPr>
        <w:spacing w:line="360" w:lineRule="auto"/>
        <w:rPr>
          <w:rFonts w:ascii="Times New Roman" w:hAnsi="Times New Roman" w:cs="Times New Roman"/>
          <w:bCs/>
        </w:rPr>
      </w:pPr>
      <w:r w:rsidRPr="00110E50">
        <w:rPr>
          <w:noProof/>
          <w:lang w:eastAsia="de-DE" w:bidi="ar-SA"/>
        </w:rPr>
        <w:drawing>
          <wp:inline distT="0" distB="0" distL="0" distR="0">
            <wp:extent cx="6276975" cy="25622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4667" cy="2565365"/>
                    </a:xfrm>
                    <a:prstGeom prst="rect">
                      <a:avLst/>
                    </a:prstGeom>
                    <a:noFill/>
                    <a:ln>
                      <a:noFill/>
                    </a:ln>
                  </pic:spPr>
                </pic:pic>
              </a:graphicData>
            </a:graphic>
          </wp:inline>
        </w:drawing>
      </w:r>
    </w:p>
    <w:p w:rsidR="00954F07" w:rsidRDefault="00954F07" w:rsidP="00954F07">
      <w:pPr>
        <w:spacing w:line="360" w:lineRule="auto"/>
        <w:rPr>
          <w:rFonts w:ascii="Times New Roman" w:hAnsi="Times New Roman" w:cs="Times New Roman"/>
          <w:bCs/>
        </w:rPr>
      </w:pPr>
      <w:r>
        <w:rPr>
          <w:noProof/>
        </w:rPr>
        <mc:AlternateContent>
          <mc:Choice Requires="wps">
            <w:drawing>
              <wp:anchor distT="45720" distB="45720" distL="114300" distR="114300" simplePos="0" relativeHeight="251689984" behindDoc="0" locked="0" layoutInCell="1" allowOverlap="1" wp14:anchorId="0809AA7A" wp14:editId="75DDB9C0">
                <wp:simplePos x="0" y="0"/>
                <wp:positionH relativeFrom="column">
                  <wp:posOffset>3262630</wp:posOffset>
                </wp:positionH>
                <wp:positionV relativeFrom="paragraph">
                  <wp:posOffset>81915</wp:posOffset>
                </wp:positionV>
                <wp:extent cx="2847975" cy="400050"/>
                <wp:effectExtent l="0" t="0" r="9525"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00050"/>
                        </a:xfrm>
                        <a:prstGeom prst="rect">
                          <a:avLst/>
                        </a:prstGeom>
                        <a:solidFill>
                          <a:srgbClr val="FFFFFF"/>
                        </a:solidFill>
                        <a:ln w="9525">
                          <a:noFill/>
                          <a:miter lim="800000"/>
                          <a:headEnd/>
                          <a:tailEnd/>
                        </a:ln>
                      </wps:spPr>
                      <wps:txbx>
                        <w:txbxContent>
                          <w:p w:rsidR="00954F07" w:rsidRPr="00CD6C3B" w:rsidRDefault="00954F07" w:rsidP="00954F07">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9AA7A" id="_x0000_s1038" type="#_x0000_t202" style="position:absolute;margin-left:256.9pt;margin-top:6.45pt;width:224.25pt;height:3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" stroked="f">
                <v:textbox>
                  <w:txbxContent>
                    <w:p w:rsidR="00954F07" w:rsidRPr="00CD6C3B" w:rsidRDefault="00954F07" w:rsidP="00954F07">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v:textbox>
                <w10:wrap type="square"/>
              </v:shape>
            </w:pict>
          </mc:Fallback>
        </mc:AlternateContent>
      </w:r>
    </w:p>
    <w:p w:rsidR="00954F07" w:rsidRDefault="00954F07" w:rsidP="00954F07">
      <w:pPr>
        <w:spacing w:line="360" w:lineRule="auto"/>
        <w:rPr>
          <w:rFonts w:ascii="Times New Roman" w:hAnsi="Times New Roman" w:cs="Times New Roman"/>
          <w:bCs/>
        </w:rPr>
      </w:pPr>
    </w:p>
    <w:p w:rsidR="00954F07" w:rsidRDefault="00954F07" w:rsidP="00954F07">
      <w:pPr>
        <w:spacing w:line="360" w:lineRule="auto"/>
        <w:rPr>
          <w:rFonts w:ascii="Times New Roman" w:hAnsi="Times New Roman" w:cs="Times New Roman"/>
          <w:bCs/>
        </w:rPr>
      </w:pPr>
      <w:r>
        <w:rPr>
          <w:rFonts w:ascii="Times New Roman" w:hAnsi="Times New Roman" w:cs="Times New Roman"/>
          <w:bCs/>
        </w:rPr>
        <w:t>Aufgabe 2:</w:t>
      </w:r>
    </w:p>
    <w:p w:rsidR="00954F07" w:rsidRPr="00050A43" w:rsidRDefault="00954F07" w:rsidP="00954F07">
      <w:pPr>
        <w:autoSpaceDN w:val="0"/>
        <w:rPr>
          <w:rFonts w:ascii="Times New Roman" w:hAnsi="Times New Roman" w:cs="Times New Roman"/>
          <w:kern w:val="3"/>
          <w:sz w:val="22"/>
          <w:szCs w:val="22"/>
        </w:rPr>
      </w:pPr>
      <w:r w:rsidRPr="00050A43">
        <w:rPr>
          <w:rFonts w:ascii="Times New Roman" w:hAnsi="Times New Roman" w:cs="Times New Roman"/>
          <w:kern w:val="3"/>
          <w:sz w:val="22"/>
          <w:szCs w:val="22"/>
        </w:rPr>
        <w:t>2. Notiere dir in Stichpunkten die drei wichtigsten Funktionen, die Mauern und die Tore einer Stadt im Mittelalter hatten. (PA, 10 Min.)</w:t>
      </w:r>
    </w:p>
    <w:p w:rsidR="00954F07" w:rsidRDefault="00954F07" w:rsidP="00954F07">
      <w:pPr>
        <w:spacing w:line="360" w:lineRule="auto"/>
        <w:rPr>
          <w:rFonts w:ascii="Times New Roman" w:hAnsi="Times New Roman" w:cs="Times New Roman"/>
          <w:bCs/>
        </w:rPr>
      </w:pPr>
    </w:p>
    <w:p w:rsidR="00954F07" w:rsidRDefault="00954F07" w:rsidP="00954F07">
      <w:pPr>
        <w:spacing w:line="360" w:lineRule="auto"/>
        <w:rPr>
          <w:rFonts w:ascii="Times New Roman" w:hAnsi="Times New Roman" w:cs="Times New Roman"/>
          <w:bCs/>
        </w:rPr>
      </w:pPr>
    </w:p>
    <w:p w:rsidR="00954F07" w:rsidRDefault="00954F07" w:rsidP="00954F07">
      <w:pPr>
        <w:pStyle w:val="Listenabsatz"/>
        <w:numPr>
          <w:ilvl w:val="0"/>
          <w:numId w:val="1"/>
        </w:numPr>
        <w:spacing w:after="0" w:line="360" w:lineRule="auto"/>
        <w:rPr>
          <w:rFonts w:ascii="Times New Roman" w:hAnsi="Times New Roman" w:cs="Times New Roman"/>
          <w:bCs/>
        </w:rPr>
      </w:pPr>
      <w:r>
        <w:rPr>
          <w:rFonts w:ascii="Times New Roman" w:hAnsi="Times New Roman" w:cs="Times New Roman"/>
          <w:bCs/>
        </w:rPr>
        <w:t>Mauern markieren, wo Stadtgebiet  und städtische Rechtsprechung  beginnen/enden</w:t>
      </w:r>
    </w:p>
    <w:p w:rsidR="00954F07" w:rsidRDefault="00954F07" w:rsidP="00954F07">
      <w:pPr>
        <w:pStyle w:val="Listenabsatz"/>
        <w:numPr>
          <w:ilvl w:val="0"/>
          <w:numId w:val="1"/>
        </w:numPr>
        <w:spacing w:after="0" w:line="360" w:lineRule="auto"/>
        <w:rPr>
          <w:rFonts w:ascii="Times New Roman" w:hAnsi="Times New Roman" w:cs="Times New Roman"/>
          <w:bCs/>
        </w:rPr>
      </w:pPr>
      <w:r>
        <w:rPr>
          <w:rFonts w:ascii="Times New Roman" w:hAnsi="Times New Roman" w:cs="Times New Roman"/>
          <w:bCs/>
        </w:rPr>
        <w:t>Tore dienten zur Kontrolle der in die Stadt einreisenden Menschen</w:t>
      </w:r>
    </w:p>
    <w:p w:rsidR="00954F07" w:rsidRDefault="00954F07" w:rsidP="00954F07">
      <w:pPr>
        <w:pStyle w:val="Listenabsatz"/>
        <w:numPr>
          <w:ilvl w:val="0"/>
          <w:numId w:val="1"/>
        </w:numPr>
        <w:spacing w:after="0" w:line="360" w:lineRule="auto"/>
        <w:rPr>
          <w:rFonts w:ascii="Times New Roman" w:hAnsi="Times New Roman" w:cs="Times New Roman"/>
          <w:bCs/>
        </w:rPr>
      </w:pPr>
      <w:r>
        <w:rPr>
          <w:rFonts w:ascii="Times New Roman" w:hAnsi="Times New Roman" w:cs="Times New Roman"/>
          <w:bCs/>
        </w:rPr>
        <w:t>Verteidigung gegen Feinde</w:t>
      </w:r>
    </w:p>
    <w:p w:rsidR="00954F07" w:rsidRDefault="00954F07"/>
    <w:p w:rsidR="00954F07" w:rsidRDefault="00954F07"/>
    <w:p w:rsidR="00954F07" w:rsidRDefault="00954F07"/>
    <w:p w:rsidR="00954F07" w:rsidRDefault="00954F07"/>
    <w:p w:rsidR="00954F07" w:rsidRDefault="00954F07"/>
    <w:p w:rsidR="00954F07" w:rsidRDefault="00954F07"/>
    <w:p w:rsidR="00954F07" w:rsidRDefault="00954F07"/>
    <w:p w:rsidR="00954F07" w:rsidRDefault="00954F07"/>
    <w:p w:rsidR="00954F07" w:rsidRDefault="00285683" w:rsidP="00954F07">
      <w:pPr>
        <w:rPr>
          <w:rFonts w:ascii="Centaur" w:eastAsiaTheme="minorEastAsia" w:hAnsi="Centaur" w:cstheme="minorBidi"/>
          <w:kern w:val="0"/>
          <w:sz w:val="72"/>
          <w:szCs w:val="72"/>
          <w:lang w:bidi="ar-SA"/>
        </w:rPr>
      </w:pPr>
      <w:r>
        <w:rPr>
          <w:noProof/>
          <w:sz w:val="20"/>
          <w:szCs w:val="20"/>
          <w:lang w:eastAsia="de-DE" w:bidi="ar-SA"/>
        </w:rPr>
        <w:lastRenderedPageBreak/>
        <w:drawing>
          <wp:anchor distT="0" distB="0" distL="114300" distR="114300" simplePos="0" relativeHeight="251695104" behindDoc="0" locked="0" layoutInCell="1" allowOverlap="1" wp14:anchorId="244FF0F2" wp14:editId="29DB3F72">
            <wp:simplePos x="0" y="0"/>
            <wp:positionH relativeFrom="column">
              <wp:posOffset>3615055</wp:posOffset>
            </wp:positionH>
            <wp:positionV relativeFrom="paragraph">
              <wp:posOffset>-499745</wp:posOffset>
            </wp:positionV>
            <wp:extent cx="2238375" cy="2498528"/>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2498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C72">
        <w:rPr>
          <w:noProof/>
        </w:rPr>
        <mc:AlternateContent>
          <mc:Choice Requires="wps">
            <w:drawing>
              <wp:anchor distT="45720" distB="45720" distL="114300" distR="114300" simplePos="0" relativeHeight="251654139" behindDoc="0" locked="0" layoutInCell="1" allowOverlap="1" wp14:anchorId="5A87A93A" wp14:editId="21740D96">
                <wp:simplePos x="0" y="0"/>
                <wp:positionH relativeFrom="column">
                  <wp:posOffset>-61595</wp:posOffset>
                </wp:positionH>
                <wp:positionV relativeFrom="paragraph">
                  <wp:posOffset>500380</wp:posOffset>
                </wp:positionV>
                <wp:extent cx="3571875" cy="1404620"/>
                <wp:effectExtent l="0" t="0" r="9525" b="254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noFill/>
                          <a:miter lim="800000"/>
                          <a:headEnd/>
                          <a:tailEnd/>
                        </a:ln>
                      </wps:spPr>
                      <wps:txbx>
                        <w:txbxContent>
                          <w:p w:rsidR="00EC1C72" w:rsidRPr="00EC1C72" w:rsidRDefault="00EC1C72" w:rsidP="00EC1C72">
                            <w:pPr>
                              <w:jc w:val="both"/>
                              <w:rPr>
                                <w:rFonts w:ascii="Times New Roman" w:hAnsi="Times New Roman" w:cs="Times New Roman"/>
                                <w:sz w:val="22"/>
                                <w:szCs w:val="22"/>
                              </w:rPr>
                            </w:pPr>
                            <w:r w:rsidRPr="00EC1C72">
                              <w:rPr>
                                <w:rFonts w:ascii="Times New Roman" w:hAnsi="Times New Roman" w:cs="Times New Roman"/>
                                <w:sz w:val="22"/>
                                <w:szCs w:val="22"/>
                              </w:rPr>
                              <w:t>Der Markt spielte in der mittelalterlichen Stadt eine große Rolle – welche lernst du in dieser Station. Auf dem Bild rechts ist die alte Waage zu sehen. Das Foto zeigt das Gebäude, wie es ursprünglich aussah. Heute befindet sich darin übrigens ein Fast-Food-Restaurant.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7A93A" id="_x0000_s1039" type="#_x0000_t202" style="position:absolute;margin-left:-4.85pt;margin-top:39.4pt;width:281.25pt;height:110.6pt;z-index:2516541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b8JgIAACU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" stroked="f">
                <v:textbox style="mso-fit-shape-to-text:t">
                  <w:txbxContent>
                    <w:p w:rsidR="00EC1C72" w:rsidRPr="00EC1C72" w:rsidRDefault="00EC1C72" w:rsidP="00EC1C72">
                      <w:pPr>
                        <w:jc w:val="both"/>
                        <w:rPr>
                          <w:rFonts w:ascii="Times New Roman" w:hAnsi="Times New Roman" w:cs="Times New Roman"/>
                          <w:sz w:val="22"/>
                          <w:szCs w:val="22"/>
                        </w:rPr>
                      </w:pPr>
                      <w:r w:rsidRPr="00EC1C72">
                        <w:rPr>
                          <w:rFonts w:ascii="Times New Roman" w:hAnsi="Times New Roman" w:cs="Times New Roman"/>
                          <w:sz w:val="22"/>
                          <w:szCs w:val="22"/>
                        </w:rPr>
                        <w:t>Der Markt spielte in der mittelalterlichen Stadt eine große Rolle – welche lernst du in dieser Station. Auf dem Bild rechts ist die alte Waage zu sehen. Das Foto zeigt das Gebäude, wie es ursprünglich aussah. Heute befindet sich darin übrigens ein Fast-Food-Restaurant.</w:t>
                      </w:r>
                    </w:p>
                  </w:txbxContent>
                </v:textbox>
              </v:shape>
            </w:pict>
          </mc:Fallback>
        </mc:AlternateContent>
      </w:r>
      <w:r w:rsidR="00954F07">
        <w:rPr>
          <w:rFonts w:ascii="Centaur" w:hAnsi="Centaur"/>
          <w:sz w:val="72"/>
          <w:szCs w:val="72"/>
        </w:rPr>
        <w:t>Auf dem Markt</w:t>
      </w:r>
    </w:p>
    <w:p w:rsidR="00954F07" w:rsidRDefault="00954F07" w:rsidP="00954F07">
      <w:pPr>
        <w:jc w:val="both"/>
        <w:rPr>
          <w:rFonts w:asciiTheme="minorHAnsi" w:hAnsiTheme="minorHAnsi"/>
          <w:sz w:val="22"/>
          <w:szCs w:val="22"/>
        </w:rPr>
      </w:pPr>
      <w:r>
        <w:tab/>
      </w:r>
      <w:r>
        <w:tab/>
      </w:r>
      <w:r>
        <w:rPr>
          <w:i/>
          <w:iCs/>
        </w:rPr>
        <w:t xml:space="preserve"> </w:t>
      </w:r>
    </w:p>
    <w:p w:rsidR="00954F07" w:rsidRDefault="00954F07" w:rsidP="00954F07"/>
    <w:p w:rsidR="00954F07" w:rsidRDefault="00954F07" w:rsidP="00954F07"/>
    <w:p w:rsidR="00954F07" w:rsidRDefault="00954F07" w:rsidP="00954F07"/>
    <w:p w:rsidR="00954F07" w:rsidRDefault="00954F07" w:rsidP="00954F07"/>
    <w:p w:rsidR="00954F07" w:rsidRDefault="00285683" w:rsidP="00954F07">
      <w:r>
        <w:rPr>
          <w:noProof/>
        </w:rPr>
        <mc:AlternateContent>
          <mc:Choice Requires="wps">
            <w:drawing>
              <wp:anchor distT="45720" distB="45720" distL="114300" distR="114300" simplePos="0" relativeHeight="251714560" behindDoc="0" locked="0" layoutInCell="1" allowOverlap="1" wp14:anchorId="1E1B9662" wp14:editId="2364F5E9">
                <wp:simplePos x="0" y="0"/>
                <wp:positionH relativeFrom="column">
                  <wp:posOffset>-4445</wp:posOffset>
                </wp:positionH>
                <wp:positionV relativeFrom="paragraph">
                  <wp:posOffset>155575</wp:posOffset>
                </wp:positionV>
                <wp:extent cx="3457575" cy="1404620"/>
                <wp:effectExtent l="0" t="0" r="9525" b="0"/>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rsidR="00EC1C72" w:rsidRPr="00EC1C72" w:rsidRDefault="00285683">
                            <w:pPr>
                              <w:rPr>
                                <w:sz w:val="18"/>
                                <w:szCs w:val="18"/>
                              </w:rPr>
                            </w:pPr>
                            <w:r>
                              <w:rPr>
                                <w:rFonts w:ascii="Times New Roman" w:hAnsi="Times New Roman" w:cs="Times New Roman"/>
                                <w:sz w:val="18"/>
                                <w:szCs w:val="18"/>
                              </w:rPr>
                              <w:t xml:space="preserve">Bild: Waage Leipzig, </w:t>
                            </w:r>
                            <w:proofErr w:type="spellStart"/>
                            <w:r>
                              <w:rPr>
                                <w:rFonts w:ascii="Times New Roman" w:hAnsi="Times New Roman" w:cs="Times New Roman"/>
                                <w:sz w:val="18"/>
                                <w:szCs w:val="18"/>
                              </w:rPr>
                              <w:t>StadtAL</w:t>
                            </w:r>
                            <w:proofErr w:type="spellEnd"/>
                            <w:r>
                              <w:rPr>
                                <w:rFonts w:ascii="Times New Roman" w:hAnsi="Times New Roman" w:cs="Times New Roman"/>
                                <w:sz w:val="18"/>
                                <w:szCs w:val="18"/>
                              </w:rPr>
                              <w:t xml:space="preserve"> BA 1981_11178 (CC BY 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B9662" id="_x0000_s1040" type="#_x0000_t202" style="position:absolute;margin-left:-.35pt;margin-top:12.25pt;width:272.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" stroked="f">
                <v:textbox style="mso-fit-shape-to-text:t">
                  <w:txbxContent>
                    <w:p w:rsidR="00EC1C72" w:rsidRPr="00EC1C72" w:rsidRDefault="00285683">
                      <w:pPr>
                        <w:rPr>
                          <w:sz w:val="18"/>
                          <w:szCs w:val="18"/>
                        </w:rPr>
                      </w:pPr>
                      <w:r>
                        <w:rPr>
                          <w:rFonts w:ascii="Times New Roman" w:hAnsi="Times New Roman" w:cs="Times New Roman"/>
                          <w:sz w:val="18"/>
                          <w:szCs w:val="18"/>
                        </w:rPr>
                        <w:t xml:space="preserve">Bild: Waage Leipzig, </w:t>
                      </w:r>
                      <w:proofErr w:type="spellStart"/>
                      <w:r>
                        <w:rPr>
                          <w:rFonts w:ascii="Times New Roman" w:hAnsi="Times New Roman" w:cs="Times New Roman"/>
                          <w:sz w:val="18"/>
                          <w:szCs w:val="18"/>
                        </w:rPr>
                        <w:t>StadtAL</w:t>
                      </w:r>
                      <w:proofErr w:type="spellEnd"/>
                      <w:r>
                        <w:rPr>
                          <w:rFonts w:ascii="Times New Roman" w:hAnsi="Times New Roman" w:cs="Times New Roman"/>
                          <w:sz w:val="18"/>
                          <w:szCs w:val="18"/>
                        </w:rPr>
                        <w:t xml:space="preserve"> BA 1981_11178 (CC BY SA)</w:t>
                      </w:r>
                    </w:p>
                  </w:txbxContent>
                </v:textbox>
                <w10:wrap type="square"/>
              </v:shape>
            </w:pict>
          </mc:Fallback>
        </mc:AlternateContent>
      </w:r>
    </w:p>
    <w:p w:rsidR="00954F07" w:rsidRDefault="00954F07" w:rsidP="00954F07"/>
    <w:p w:rsidR="00954F07" w:rsidRDefault="00285683" w:rsidP="00954F07">
      <w:r>
        <w:rPr>
          <w:noProof/>
          <w:lang w:eastAsia="de-DE" w:bidi="ar-SA"/>
        </w:rPr>
        <mc:AlternateContent>
          <mc:Choice Requires="wps">
            <w:drawing>
              <wp:anchor distT="0" distB="0" distL="114300" distR="114300" simplePos="0" relativeHeight="251693056" behindDoc="0" locked="0" layoutInCell="1" allowOverlap="1" wp14:anchorId="20D37209" wp14:editId="6ACA7E63">
                <wp:simplePos x="0" y="0"/>
                <wp:positionH relativeFrom="margin">
                  <wp:posOffset>-4445</wp:posOffset>
                </wp:positionH>
                <wp:positionV relativeFrom="paragraph">
                  <wp:posOffset>157480</wp:posOffset>
                </wp:positionV>
                <wp:extent cx="6172200" cy="5715000"/>
                <wp:effectExtent l="0" t="0" r="19050" b="19050"/>
                <wp:wrapNone/>
                <wp:docPr id="23" name="Horizontaler Bildlauf 23"/>
                <wp:cNvGraphicFramePr/>
                <a:graphic xmlns:a="http://schemas.openxmlformats.org/drawingml/2006/main">
                  <a:graphicData uri="http://schemas.microsoft.com/office/word/2010/wordprocessingShape">
                    <wps:wsp>
                      <wps:cNvSpPr/>
                      <wps:spPr>
                        <a:xfrm>
                          <a:off x="0" y="0"/>
                          <a:ext cx="6172200" cy="5715000"/>
                        </a:xfrm>
                        <a:prstGeom prst="horizontalScroll">
                          <a:avLst>
                            <a:gd name="adj" fmla="val 2824"/>
                          </a:avLst>
                        </a:prstGeom>
                        <a:solidFill>
                          <a:srgbClr val="E7E6E6"/>
                        </a:solidFill>
                        <a:ln w="12700" cap="flat" cmpd="sng" algn="ctr">
                          <a:solidFill>
                            <a:sysClr val="windowText" lastClr="000000"/>
                          </a:solidFill>
                          <a:prstDash val="solid"/>
                          <a:miter lim="800000"/>
                        </a:ln>
                        <a:effectLst/>
                      </wps:spPr>
                      <wps:txbx>
                        <w:txbxContent>
                          <w:p w:rsidR="009878A9"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 xml:space="preserve">Händler Karl hat seine Waren auf dem Marktplatz ausgebreitet: </w:t>
                            </w:r>
                          </w:p>
                          <w:p w:rsidR="009878A9" w:rsidRDefault="00954F07" w:rsidP="009878A9">
                            <w:pPr>
                              <w:autoSpaceDN w:val="0"/>
                              <w:jc w:val="both"/>
                              <w:rPr>
                                <w:rFonts w:ascii="Centaur" w:hAnsi="Centaur"/>
                                <w:kern w:val="3"/>
                                <w:sz w:val="26"/>
                                <w:szCs w:val="26"/>
                              </w:rPr>
                            </w:pPr>
                            <w:r w:rsidRPr="009878A9">
                              <w:rPr>
                                <w:rFonts w:ascii="Centaur" w:hAnsi="Centaur"/>
                                <w:kern w:val="3"/>
                                <w:sz w:val="26"/>
                                <w:szCs w:val="26"/>
                              </w:rPr>
                              <w:t xml:space="preserve">Gute Tücher liegen vor ihm, Bündel von Stoffen stapeln sich hinter </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ihm auf dem Wagen.</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Um ihn herum herrscht eifriges Treiben: Andere Händler preisen ihre Waren lautstark an, bewerben zum Beispiel Körbe, Töpferwaren, Besen und Bürsten oder Metallwaren. Bauern aus dem Umland bieten Obst und Gemüse an, Geflügel gackert in kleinen Käfigen, ein Bäcker verkauft Brote.</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Der Markt im Mittelalter war der Ort, an dem man Alltagsgegenstände und Nahrungsmittel kaufen konnte. Daneben traf man hier aber auch auf Bekannte und plauderte über Neuigkeiten. In Leipzig fand zweimal wöchentlich Markt statt.</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Markt abhalten durfte nicht jeder Ort, das war ein Recht, dass sich eine Stadt erst von ihrem Landesherren zusichern lassen und oft erkaufen musste. Das Vorhandensein eines Marktes trieb natürlich den Handel an und brachte Geld in die Stadt (man denke nur an das Torgeld, welches auch Karl bezahlen musste). Den Markt zu stören, sei es durch Tumulte oder Gewalt war deshalb auch bei Strafe verboten. Die Besonderheit des Marktes zählt damit auch zu den Merkmalen einer mittelalterlichen Stadt.</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Handwerker einer Stadt waren in sogenannten Zünften zusammengeschlossen. Das waren Verbindungen, die Interessen der jeweiligen Berufsgruppen vertraten. Sie sorgten sich im Krankheits- und Todesfall um die Familien. Dafür musste man sich an ihre Regeln halten. So wurde zum Beispiel festgelegt, was bei der Herstellung von Produkten zu beachten war oder in welchen Mengen und zu welchen Preisen Waren verkauft werden durften. Es gab zum Beispiel Zünfte für Bäcker oder für Schuhmacher. In Leipzig hießen die Zünfte übrigens Innungen.</w:t>
                            </w:r>
                            <w:r w:rsidRPr="009878A9">
                              <w:rPr>
                                <w:rFonts w:ascii="Centaur" w:hAnsi="Centaur"/>
                                <w:kern w:val="3"/>
                                <w:sz w:val="26"/>
                                <w:szCs w:val="26"/>
                              </w:rPr>
                              <w:t xml:space="preserve"> Diese Innungen achteten auch darauf, dass die Meister regelmäßig zum Sonntagsgottesdienst gingen.</w:t>
                            </w:r>
                            <w:r w:rsidR="0088153C">
                              <w:rPr>
                                <w:rFonts w:ascii="Centaur" w:hAnsi="Centaur"/>
                                <w:kern w:val="3"/>
                                <w:sz w:val="26"/>
                                <w:szCs w:val="26"/>
                              </w:rPr>
                              <w:t xml:space="preserve"> </w:t>
                            </w:r>
                            <w:r w:rsidRPr="009878A9">
                              <w:rPr>
                                <w:rFonts w:ascii="Centaur" w:hAnsi="Centaur"/>
                                <w:kern w:val="3"/>
                                <w:sz w:val="26"/>
                                <w:szCs w:val="26"/>
                              </w:rPr>
                              <w:t xml:space="preserve">  </w:t>
                            </w:r>
                          </w:p>
                          <w:p w:rsidR="00285683" w:rsidRDefault="00954F07" w:rsidP="00EC1C72">
                            <w:pPr>
                              <w:autoSpaceDN w:val="0"/>
                              <w:jc w:val="both"/>
                              <w:rPr>
                                <w:rFonts w:ascii="Centaur" w:hAnsi="Centaur"/>
                                <w:kern w:val="3"/>
                                <w:sz w:val="26"/>
                                <w:szCs w:val="26"/>
                              </w:rPr>
                            </w:pPr>
                            <w:r w:rsidRPr="009878A9">
                              <w:rPr>
                                <w:rFonts w:ascii="Centaur" w:hAnsi="Centaur"/>
                                <w:kern w:val="3"/>
                                <w:sz w:val="26"/>
                                <w:szCs w:val="26"/>
                              </w:rPr>
                              <w:t>Eine Frau läuft an Karls Waren vorüber und wirft einen Blick auf die Tücher. Karl spricht sie an:</w:t>
                            </w:r>
                            <w:r w:rsidR="00EC1C72">
                              <w:rPr>
                                <w:rFonts w:ascii="Centaur" w:hAnsi="Centaur"/>
                                <w:kern w:val="3"/>
                                <w:sz w:val="26"/>
                                <w:szCs w:val="26"/>
                              </w:rPr>
                              <w:t xml:space="preserve"> </w:t>
                            </w:r>
                            <w:r w:rsidRPr="009878A9">
                              <w:rPr>
                                <w:rFonts w:ascii="Centaur" w:hAnsi="Centaur"/>
                                <w:kern w:val="3"/>
                                <w:sz w:val="26"/>
                                <w:szCs w:val="26"/>
                              </w:rPr>
                              <w:t>„Feinste Stoffe für schöne Kleidung und festes Tuch für Arbeitsschürzen!“ Die Frau stellt ihren Korb ab und betrachtet ein Tuch genauer. Sie ist Näherin und braucht Stoffe, um Schürzen zu flicken. Plötzlich rumpelt es – jemand ist gegen ihren Korb gestoßen und hat ihn umgeworfen! Ihre Einkäufe kullern über das Pflaster.</w:t>
                            </w:r>
                          </w:p>
                          <w:p w:rsidR="00954F07" w:rsidRPr="009878A9" w:rsidRDefault="00954F07" w:rsidP="00EC1C72">
                            <w:pPr>
                              <w:autoSpaceDN w:val="0"/>
                              <w:jc w:val="both"/>
                              <w:rPr>
                                <w:rFonts w:ascii="Centaur" w:eastAsiaTheme="minorEastAsia" w:hAnsi="Centaur" w:cs="Tahoma"/>
                                <w:kern w:val="0"/>
                                <w:sz w:val="26"/>
                                <w:szCs w:val="26"/>
                                <w:lang w:bidi="ar-SA"/>
                              </w:rPr>
                            </w:pPr>
                            <w:r w:rsidRPr="009878A9">
                              <w:rPr>
                                <w:rFonts w:ascii="Centaur" w:hAnsi="Centaur"/>
                                <w:kern w:val="3"/>
                                <w:sz w:val="26"/>
                                <w:szCs w:val="26"/>
                              </w:rPr>
                              <w:br/>
                            </w:r>
                          </w:p>
                          <w:p w:rsidR="00954F07" w:rsidRDefault="00954F07" w:rsidP="00954F07">
                            <w:pPr>
                              <w:autoSpaceDN w:val="0"/>
                              <w:jc w:val="both"/>
                              <w:rPr>
                                <w:rFonts w:ascii="Centaur" w:hAnsi="Centaur"/>
                                <w:kern w:val="3"/>
                              </w:rPr>
                            </w:pPr>
                          </w:p>
                          <w:p w:rsidR="00954F07" w:rsidRDefault="00954F07" w:rsidP="00954F07">
                            <w:pPr>
                              <w:jc w:val="center"/>
                              <w:rPr>
                                <w:rFonts w:ascii="Centaur" w:eastAsiaTheme="minorEastAsia" w:hAnsi="Centaur" w:cstheme="minorBidi"/>
                                <w:color w:val="000000" w:themeColor="text1"/>
                                <w:kern w:val="0"/>
                                <w:sz w:val="28"/>
                                <w:szCs w:val="28"/>
                                <w:lang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7209" id="Horizontaler Bildlauf 23" o:spid="_x0000_s1041" type="#_x0000_t98" style="position:absolute;margin-left:-.35pt;margin-top:12.4pt;width:486pt;height:45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" adj="610" fillcolor="#e7e6e6" strokecolor="windowText" strokeweight="1pt">
                <v:stroke joinstyle="miter"/>
                <v:textbox>
                  <w:txbxContent>
                    <w:p w:rsidR="009878A9"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 xml:space="preserve">Händler Karl hat seine Waren auf dem Marktplatz ausgebreitet: </w:t>
                      </w:r>
                    </w:p>
                    <w:p w:rsidR="009878A9" w:rsidRDefault="00954F07" w:rsidP="009878A9">
                      <w:pPr>
                        <w:autoSpaceDN w:val="0"/>
                        <w:jc w:val="both"/>
                        <w:rPr>
                          <w:rFonts w:ascii="Centaur" w:hAnsi="Centaur"/>
                          <w:kern w:val="3"/>
                          <w:sz w:val="26"/>
                          <w:szCs w:val="26"/>
                        </w:rPr>
                      </w:pPr>
                      <w:r w:rsidRPr="009878A9">
                        <w:rPr>
                          <w:rFonts w:ascii="Centaur" w:hAnsi="Centaur"/>
                          <w:kern w:val="3"/>
                          <w:sz w:val="26"/>
                          <w:szCs w:val="26"/>
                        </w:rPr>
                        <w:t xml:space="preserve">Gute Tücher liegen vor ihm, Bündel von Stoffen stapeln sich hinter </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ihm auf dem Wagen.</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Um ihn herum herrscht eifriges Treiben: Andere Händler preisen ihre Waren lautstark an, bewerben zum Beispiel Körbe, Töpferwaren, Besen und Bürsten oder Metallwaren. Bauern aus dem Umland bieten Obst und Gemüse an, Geflügel gackert in kleinen Käfigen, ein Bäcker verkauft Brote.</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Der Markt im Mittelalter war der Ort, an dem man Alltagsgegenstände und Nahrungsmittel kaufen konnte. Daneben traf man hier aber auch auf Bekannte und plauderte über Neuigkeiten. In Leipzig fand zweimal wöchentlich Markt statt.</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Markt abhalten durfte nicht jeder Ort, das war ein Recht, dass sich eine Stadt erst von ihrem Landesherren zusichern lassen und oft erkaufen musste. Das Vorhandensein eines Marktes trieb natürlich den Handel an und brachte Geld in die Stadt (man denke nur an das Torgeld, welches auch Karl bezahlen musste). Den Markt zu stören, sei es durch Tumulte oder Gewalt war deshalb auch bei Strafe verboten. Die Besonderheit des Marktes zählt damit auch zu den Merkmalen einer mittelalterlichen Stadt.</w:t>
                      </w:r>
                    </w:p>
                    <w:p w:rsidR="00954F07" w:rsidRPr="009878A9" w:rsidRDefault="00954F07" w:rsidP="009878A9">
                      <w:pPr>
                        <w:autoSpaceDN w:val="0"/>
                        <w:jc w:val="both"/>
                        <w:rPr>
                          <w:rFonts w:ascii="Centaur" w:hAnsi="Centaur"/>
                          <w:kern w:val="3"/>
                          <w:sz w:val="26"/>
                          <w:szCs w:val="26"/>
                        </w:rPr>
                      </w:pPr>
                      <w:r w:rsidRPr="009878A9">
                        <w:rPr>
                          <w:rFonts w:ascii="Centaur" w:hAnsi="Centaur"/>
                          <w:kern w:val="3"/>
                          <w:sz w:val="26"/>
                          <w:szCs w:val="26"/>
                        </w:rPr>
                        <w:t>Handwerker einer Stadt waren in sogenannten Zünften zusammengeschlossen. Das waren Verbindungen, die Interessen der jeweiligen Berufsgruppen vertraten. Sie sorgten sich im Krankheits- und Todesfall um die Familien. Dafür musste man sich an ihre Regeln halten. So wurde zum Beispiel festgelegt, was bei der Herstellung von Produkten zu beachten war oder in welchen Mengen und zu welchen Preisen Waren verkauft werden durften. Es gab zum Beispiel Zünfte für Bäcker oder für Schuhmacher. In Leipzig hießen die Zünfte übrigens Innungen.</w:t>
                      </w:r>
                      <w:r w:rsidRPr="009878A9">
                        <w:rPr>
                          <w:rFonts w:ascii="Centaur" w:hAnsi="Centaur"/>
                          <w:kern w:val="3"/>
                          <w:sz w:val="26"/>
                          <w:szCs w:val="26"/>
                        </w:rPr>
                        <w:t xml:space="preserve"> Diese Innungen achteten auch darauf, dass die Meister regelmäßig zum Sonntagsgottesdienst gingen.</w:t>
                      </w:r>
                      <w:r w:rsidR="0088153C">
                        <w:rPr>
                          <w:rFonts w:ascii="Centaur" w:hAnsi="Centaur"/>
                          <w:kern w:val="3"/>
                          <w:sz w:val="26"/>
                          <w:szCs w:val="26"/>
                        </w:rPr>
                        <w:t xml:space="preserve"> </w:t>
                      </w:r>
                      <w:r w:rsidRPr="009878A9">
                        <w:rPr>
                          <w:rFonts w:ascii="Centaur" w:hAnsi="Centaur"/>
                          <w:kern w:val="3"/>
                          <w:sz w:val="26"/>
                          <w:szCs w:val="26"/>
                        </w:rPr>
                        <w:t xml:space="preserve">  </w:t>
                      </w:r>
                    </w:p>
                    <w:p w:rsidR="00285683" w:rsidRDefault="00954F07" w:rsidP="00EC1C72">
                      <w:pPr>
                        <w:autoSpaceDN w:val="0"/>
                        <w:jc w:val="both"/>
                        <w:rPr>
                          <w:rFonts w:ascii="Centaur" w:hAnsi="Centaur"/>
                          <w:kern w:val="3"/>
                          <w:sz w:val="26"/>
                          <w:szCs w:val="26"/>
                        </w:rPr>
                      </w:pPr>
                      <w:r w:rsidRPr="009878A9">
                        <w:rPr>
                          <w:rFonts w:ascii="Centaur" w:hAnsi="Centaur"/>
                          <w:kern w:val="3"/>
                          <w:sz w:val="26"/>
                          <w:szCs w:val="26"/>
                        </w:rPr>
                        <w:t>Eine Frau läuft an Karls Waren vorüber und wirft einen Blick auf die Tücher. Karl spricht sie an:</w:t>
                      </w:r>
                      <w:r w:rsidR="00EC1C72">
                        <w:rPr>
                          <w:rFonts w:ascii="Centaur" w:hAnsi="Centaur"/>
                          <w:kern w:val="3"/>
                          <w:sz w:val="26"/>
                          <w:szCs w:val="26"/>
                        </w:rPr>
                        <w:t xml:space="preserve"> </w:t>
                      </w:r>
                      <w:r w:rsidRPr="009878A9">
                        <w:rPr>
                          <w:rFonts w:ascii="Centaur" w:hAnsi="Centaur"/>
                          <w:kern w:val="3"/>
                          <w:sz w:val="26"/>
                          <w:szCs w:val="26"/>
                        </w:rPr>
                        <w:t>„Feinste Stoffe für schöne Kleidung und festes Tuch für Arbeitsschürzen!“ Die Frau stellt ihren Korb ab und betrachtet ein Tuch genauer. Sie ist Näherin und braucht Stoffe, um Schürzen zu flicken. Plötzlich rumpelt es – jemand ist gegen ihren Korb gestoßen und hat ihn umgeworfen! Ihre Einkäufe kullern über das Pflaster.</w:t>
                      </w:r>
                    </w:p>
                    <w:p w:rsidR="00954F07" w:rsidRPr="009878A9" w:rsidRDefault="00954F07" w:rsidP="00EC1C72">
                      <w:pPr>
                        <w:autoSpaceDN w:val="0"/>
                        <w:jc w:val="both"/>
                        <w:rPr>
                          <w:rFonts w:ascii="Centaur" w:eastAsiaTheme="minorEastAsia" w:hAnsi="Centaur" w:cs="Tahoma"/>
                          <w:kern w:val="0"/>
                          <w:sz w:val="26"/>
                          <w:szCs w:val="26"/>
                          <w:lang w:bidi="ar-SA"/>
                        </w:rPr>
                      </w:pPr>
                      <w:r w:rsidRPr="009878A9">
                        <w:rPr>
                          <w:rFonts w:ascii="Centaur" w:hAnsi="Centaur"/>
                          <w:kern w:val="3"/>
                          <w:sz w:val="26"/>
                          <w:szCs w:val="26"/>
                        </w:rPr>
                        <w:br/>
                      </w:r>
                    </w:p>
                    <w:p w:rsidR="00954F07" w:rsidRDefault="00954F07" w:rsidP="00954F07">
                      <w:pPr>
                        <w:autoSpaceDN w:val="0"/>
                        <w:jc w:val="both"/>
                        <w:rPr>
                          <w:rFonts w:ascii="Centaur" w:hAnsi="Centaur"/>
                          <w:kern w:val="3"/>
                        </w:rPr>
                      </w:pPr>
                    </w:p>
                    <w:p w:rsidR="00954F07" w:rsidRDefault="00954F07" w:rsidP="00954F07">
                      <w:pPr>
                        <w:jc w:val="center"/>
                        <w:rPr>
                          <w:rFonts w:ascii="Centaur" w:eastAsiaTheme="minorEastAsia" w:hAnsi="Centaur" w:cstheme="minorBidi"/>
                          <w:color w:val="000000" w:themeColor="text1"/>
                          <w:kern w:val="0"/>
                          <w:sz w:val="28"/>
                          <w:szCs w:val="28"/>
                          <w:lang w:bidi="ar-SA"/>
                        </w:rPr>
                      </w:pPr>
                    </w:p>
                  </w:txbxContent>
                </v:textbox>
                <w10:wrap anchorx="margin"/>
              </v:shape>
            </w:pict>
          </mc:Fallback>
        </mc:AlternateContent>
      </w:r>
    </w:p>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rsidP="00954F07"/>
    <w:p w:rsidR="00954F07" w:rsidRDefault="00954F07"/>
    <w:p w:rsidR="00954F07" w:rsidRDefault="00954F07"/>
    <w:p w:rsidR="00954F07" w:rsidRDefault="00954F07"/>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9878A9" w:rsidRDefault="009878A9"/>
    <w:p w:rsidR="00EC1C72" w:rsidRDefault="00EC1C72">
      <w:pPr>
        <w:rPr>
          <w:rFonts w:ascii="Centaur" w:hAnsi="Centaur"/>
          <w:sz w:val="72"/>
          <w:szCs w:val="72"/>
        </w:rPr>
      </w:pPr>
    </w:p>
    <w:p w:rsidR="00EC1C72" w:rsidRDefault="00285683">
      <w:pPr>
        <w:rPr>
          <w:rFonts w:ascii="Centaur" w:hAnsi="Centaur"/>
          <w:sz w:val="72"/>
          <w:szCs w:val="72"/>
        </w:rPr>
      </w:pPr>
      <w:r>
        <w:rPr>
          <w:noProof/>
          <w:lang w:eastAsia="de-DE" w:bidi="ar-SA"/>
        </w:rPr>
        <mc:AlternateContent>
          <mc:Choice Requires="wps">
            <w:drawing>
              <wp:anchor distT="45720" distB="45720" distL="114300" distR="114300" simplePos="0" relativeHeight="251694080" behindDoc="0" locked="0" layoutInCell="1" allowOverlap="1" wp14:anchorId="2FAE532F" wp14:editId="4DBA1115">
                <wp:simplePos x="0" y="0"/>
                <wp:positionH relativeFrom="margin">
                  <wp:posOffset>138430</wp:posOffset>
                </wp:positionH>
                <wp:positionV relativeFrom="paragraph">
                  <wp:posOffset>380365</wp:posOffset>
                </wp:positionV>
                <wp:extent cx="6029325" cy="1704975"/>
                <wp:effectExtent l="0" t="0" r="28575" b="285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04975"/>
                        </a:xfrm>
                        <a:prstGeom prst="rect">
                          <a:avLst/>
                        </a:prstGeom>
                        <a:solidFill>
                          <a:srgbClr val="FFFFFF"/>
                        </a:solidFill>
                        <a:ln w="9525">
                          <a:solidFill>
                            <a:srgbClr val="000000"/>
                          </a:solidFill>
                          <a:miter lim="800000"/>
                          <a:headEnd/>
                          <a:tailEnd/>
                        </a:ln>
                      </wps:spPr>
                      <wps:txbx>
                        <w:txbxContent>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Aufgaben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Lies den Darstellungstext und bearbeite folgende Fragen: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1. Markiere den Markt auf deiner Stadtansicht M 1 farbig (grün). (EA 5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2. Notiere dir in Stichpunkten, welche beiden wichtigen Eigenschaften der Markt in der mittelalterlichen Stadt hatte. (EA 5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 xml:space="preserve">3. Notiere dir in Stichpunkten, welche Vorteile die Innungen (Zünfte) hatten und welche Pflichten damit </w:t>
                            </w:r>
                            <w:r w:rsidR="0088153C">
                              <w:rPr>
                                <w:rFonts w:ascii="Times New Roman" w:hAnsi="Times New Roman" w:cs="Times New Roman"/>
                                <w:kern w:val="3"/>
                                <w:sz w:val="22"/>
                                <w:szCs w:val="22"/>
                              </w:rPr>
                              <w:t>für deren Mitglieder einhergingen</w:t>
                            </w:r>
                            <w:r w:rsidRPr="00954F07">
                              <w:rPr>
                                <w:rFonts w:ascii="Times New Roman" w:hAnsi="Times New Roman" w:cs="Times New Roman"/>
                                <w:kern w:val="3"/>
                                <w:sz w:val="22"/>
                                <w:szCs w:val="22"/>
                              </w:rPr>
                              <w:t>. Kennst du etwas heutzutage, was ähnliche Aufgaben wie die Zünfte im Mittelalter übernimmt? (EA, 10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u w:val="single"/>
                              </w:rPr>
                              <w:t>Zusatzaufgabe:</w:t>
                            </w:r>
                            <w:r w:rsidRPr="00954F07">
                              <w:rPr>
                                <w:rFonts w:ascii="Times New Roman" w:hAnsi="Times New Roman" w:cs="Times New Roman"/>
                                <w:kern w:val="3"/>
                                <w:sz w:val="22"/>
                                <w:szCs w:val="22"/>
                              </w:rPr>
                              <w:t xml:space="preserve"> Welche Dinge könnte die Frau auf dem Markt eingekauft haben? Male sie mit einem gefüllten Einkaufskorb. (EA, 10 min.)</w:t>
                            </w:r>
                          </w:p>
                          <w:p w:rsidR="00954F07" w:rsidRDefault="00954F07" w:rsidP="00954F07">
                            <w:pPr>
                              <w:rPr>
                                <w:rFonts w:asciiTheme="minorHAnsi" w:eastAsiaTheme="minorEastAsia" w:hAnsiTheme="minorHAnsi" w:cstheme="minorBidi"/>
                                <w:kern w:val="0"/>
                                <w:lang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532F" id="Textfeld 21" o:spid="_x0000_s1042" type="#_x0000_t202" style="position:absolute;margin-left:10.9pt;margin-top:29.95pt;width:474.75pt;height:134.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">
                <v:textbox>
                  <w:txbxContent>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Aufgaben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Lies den Darstellungstext und bearbeite folgende Fragen: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1. Markiere den Markt auf deiner Stadtansicht M 1 farbig (grün). (EA 5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2. Notiere dir in Stichpunkten, welche beiden wichtigen Eigenschaften der Markt in der mittelalterlichen Stadt hatte. (EA 5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 xml:space="preserve">3. Notiere dir in Stichpunkten, welche Vorteile die Innungen (Zünfte) hatten und welche Pflichten damit </w:t>
                      </w:r>
                      <w:r w:rsidR="0088153C">
                        <w:rPr>
                          <w:rFonts w:ascii="Times New Roman" w:hAnsi="Times New Roman" w:cs="Times New Roman"/>
                          <w:kern w:val="3"/>
                          <w:sz w:val="22"/>
                          <w:szCs w:val="22"/>
                        </w:rPr>
                        <w:t>für deren Mitglieder einhergingen</w:t>
                      </w:r>
                      <w:r w:rsidRPr="00954F07">
                        <w:rPr>
                          <w:rFonts w:ascii="Times New Roman" w:hAnsi="Times New Roman" w:cs="Times New Roman"/>
                          <w:kern w:val="3"/>
                          <w:sz w:val="22"/>
                          <w:szCs w:val="22"/>
                        </w:rPr>
                        <w:t>. Kennst du etwas heutzutage, was ähnliche Aufgaben wie die Zünfte im Mittelalter übernimmt? (EA, 10 min.)</w:t>
                      </w:r>
                    </w:p>
                    <w:p w:rsidR="00954F07" w:rsidRPr="00954F07" w:rsidRDefault="00954F07" w:rsidP="00954F07">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u w:val="single"/>
                        </w:rPr>
                        <w:t>Zusatzaufgabe:</w:t>
                      </w:r>
                      <w:r w:rsidRPr="00954F07">
                        <w:rPr>
                          <w:rFonts w:ascii="Times New Roman" w:hAnsi="Times New Roman" w:cs="Times New Roman"/>
                          <w:kern w:val="3"/>
                          <w:sz w:val="22"/>
                          <w:szCs w:val="22"/>
                        </w:rPr>
                        <w:t xml:space="preserve"> Welche Dinge könnte die Frau auf dem Markt eingekauft haben? Male sie mit einem gefüllten Einkaufskorb. (EA, 10 min.)</w:t>
                      </w:r>
                    </w:p>
                    <w:p w:rsidR="00954F07" w:rsidRDefault="00954F07" w:rsidP="00954F07">
                      <w:pPr>
                        <w:rPr>
                          <w:rFonts w:asciiTheme="minorHAnsi" w:eastAsiaTheme="minorEastAsia" w:hAnsiTheme="minorHAnsi" w:cstheme="minorBidi"/>
                          <w:kern w:val="0"/>
                          <w:lang w:bidi="ar-SA"/>
                        </w:rPr>
                      </w:pPr>
                    </w:p>
                  </w:txbxContent>
                </v:textbox>
                <w10:wrap anchorx="margin"/>
              </v:shape>
            </w:pict>
          </mc:Fallback>
        </mc:AlternateContent>
      </w:r>
    </w:p>
    <w:p w:rsidR="00EC1C72" w:rsidRDefault="00EC1C72">
      <w:pPr>
        <w:rPr>
          <w:rFonts w:ascii="Centaur" w:hAnsi="Centaur"/>
          <w:sz w:val="72"/>
          <w:szCs w:val="72"/>
        </w:rPr>
      </w:pPr>
    </w:p>
    <w:p w:rsidR="00285683" w:rsidRDefault="00285683">
      <w:pPr>
        <w:rPr>
          <w:rFonts w:ascii="Centaur" w:hAnsi="Centaur"/>
          <w:sz w:val="72"/>
          <w:szCs w:val="72"/>
        </w:rPr>
      </w:pPr>
    </w:p>
    <w:p w:rsidR="009878A9" w:rsidRDefault="009878A9">
      <w:r>
        <w:rPr>
          <w:rFonts w:ascii="Centaur" w:hAnsi="Centaur"/>
          <w:sz w:val="72"/>
          <w:szCs w:val="72"/>
        </w:rPr>
        <w:lastRenderedPageBreak/>
        <w:t>Auf dem Markt</w:t>
      </w:r>
    </w:p>
    <w:p w:rsidR="009878A9" w:rsidRDefault="009878A9"/>
    <w:p w:rsidR="009878A9" w:rsidRDefault="009878A9" w:rsidP="009878A9">
      <w:pPr>
        <w:spacing w:line="360" w:lineRule="auto"/>
        <w:rPr>
          <w:rFonts w:ascii="Times New Roman" w:hAnsi="Times New Roman" w:cs="Times New Roman"/>
          <w:bCs/>
          <w:u w:val="single"/>
        </w:rPr>
      </w:pPr>
      <w:r>
        <w:rPr>
          <w:rFonts w:ascii="Times New Roman" w:hAnsi="Times New Roman" w:cs="Times New Roman"/>
          <w:b/>
          <w:bCs/>
        </w:rPr>
        <w:t>Erwartungshorizont</w:t>
      </w:r>
    </w:p>
    <w:p w:rsidR="009878A9" w:rsidRDefault="009878A9"/>
    <w:p w:rsidR="0088153C" w:rsidRDefault="0088153C" w:rsidP="0088153C">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1. Markiere den Markt auf deiner Stadtansicht M 1 farbig (grün). (EA 5 min)</w:t>
      </w:r>
    </w:p>
    <w:p w:rsidR="0088153C" w:rsidRDefault="0088153C" w:rsidP="0088153C">
      <w:pPr>
        <w:autoSpaceDN w:val="0"/>
        <w:rPr>
          <w:rFonts w:ascii="Times New Roman" w:hAnsi="Times New Roman" w:cs="Times New Roman"/>
          <w:kern w:val="3"/>
          <w:sz w:val="22"/>
          <w:szCs w:val="22"/>
        </w:rPr>
      </w:pPr>
      <w:r w:rsidRPr="00110E50">
        <w:rPr>
          <w:noProof/>
          <w:lang w:eastAsia="de-DE" w:bidi="ar-SA"/>
        </w:rPr>
        <w:drawing>
          <wp:anchor distT="0" distB="0" distL="114300" distR="114300" simplePos="0" relativeHeight="251698176" behindDoc="0" locked="0" layoutInCell="1" allowOverlap="1" wp14:anchorId="4ABC092C" wp14:editId="2AB8BC25">
            <wp:simplePos x="0" y="0"/>
            <wp:positionH relativeFrom="column">
              <wp:posOffset>-4445</wp:posOffset>
            </wp:positionH>
            <wp:positionV relativeFrom="paragraph">
              <wp:posOffset>67945</wp:posOffset>
            </wp:positionV>
            <wp:extent cx="5760720" cy="235140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51405"/>
                    </a:xfrm>
                    <a:prstGeom prst="rect">
                      <a:avLst/>
                    </a:prstGeom>
                    <a:noFill/>
                    <a:ln>
                      <a:noFill/>
                    </a:ln>
                  </pic:spPr>
                </pic:pic>
              </a:graphicData>
            </a:graphic>
          </wp:anchor>
        </w:drawing>
      </w: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r>
        <w:rPr>
          <w:noProof/>
        </w:rPr>
        <mc:AlternateContent>
          <mc:Choice Requires="wps">
            <w:drawing>
              <wp:anchor distT="45720" distB="45720" distL="114300" distR="114300" simplePos="0" relativeHeight="251697152" behindDoc="0" locked="0" layoutInCell="1" allowOverlap="1" wp14:anchorId="0C16A525" wp14:editId="5BCA3DC7">
                <wp:simplePos x="0" y="0"/>
                <wp:positionH relativeFrom="column">
                  <wp:posOffset>3114675</wp:posOffset>
                </wp:positionH>
                <wp:positionV relativeFrom="paragraph">
                  <wp:posOffset>79375</wp:posOffset>
                </wp:positionV>
                <wp:extent cx="2847975" cy="400050"/>
                <wp:effectExtent l="0" t="0" r="9525"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00050"/>
                        </a:xfrm>
                        <a:prstGeom prst="rect">
                          <a:avLst/>
                        </a:prstGeom>
                        <a:solidFill>
                          <a:srgbClr val="FFFFFF"/>
                        </a:solidFill>
                        <a:ln w="9525">
                          <a:noFill/>
                          <a:miter lim="800000"/>
                          <a:headEnd/>
                          <a:tailEnd/>
                        </a:ln>
                      </wps:spPr>
                      <wps:txbx>
                        <w:txbxContent>
                          <w:p w:rsidR="0088153C" w:rsidRPr="00CD6C3B" w:rsidRDefault="0088153C" w:rsidP="0088153C">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6A525" id="_x0000_s1043" type="#_x0000_t202" style="position:absolute;margin-left:245.25pt;margin-top:6.25pt;width:224.25pt;height:3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" stroked="f">
                <v:textbox>
                  <w:txbxContent>
                    <w:p w:rsidR="0088153C" w:rsidRPr="00CD6C3B" w:rsidRDefault="0088153C" w:rsidP="0088153C">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v:textbox>
                <w10:wrap type="square"/>
              </v:shape>
            </w:pict>
          </mc:Fallback>
        </mc:AlternateContent>
      </w: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Pr="00954F07" w:rsidRDefault="00285683" w:rsidP="0088153C">
      <w:pPr>
        <w:autoSpaceDN w:val="0"/>
        <w:rPr>
          <w:rFonts w:ascii="Times New Roman" w:hAnsi="Times New Roman" w:cs="Times New Roman"/>
          <w:kern w:val="3"/>
          <w:sz w:val="22"/>
          <w:szCs w:val="22"/>
        </w:rPr>
      </w:pPr>
      <w:r>
        <w:rPr>
          <w:noProof/>
        </w:rPr>
        <mc:AlternateContent>
          <mc:Choice Requires="wps">
            <w:drawing>
              <wp:anchor distT="45720" distB="45720" distL="114300" distR="114300" simplePos="0" relativeHeight="251710464" behindDoc="0" locked="0" layoutInCell="1" allowOverlap="1" wp14:anchorId="4776A785" wp14:editId="2E0578DA">
                <wp:simplePos x="0" y="0"/>
                <wp:positionH relativeFrom="column">
                  <wp:posOffset>2643505</wp:posOffset>
                </wp:positionH>
                <wp:positionV relativeFrom="paragraph">
                  <wp:posOffset>13970</wp:posOffset>
                </wp:positionV>
                <wp:extent cx="3409950" cy="400050"/>
                <wp:effectExtent l="0" t="0" r="0" b="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00050"/>
                        </a:xfrm>
                        <a:prstGeom prst="rect">
                          <a:avLst/>
                        </a:prstGeom>
                        <a:solidFill>
                          <a:srgbClr val="FFFFFF"/>
                        </a:solidFill>
                        <a:ln w="9525">
                          <a:noFill/>
                          <a:miter lim="800000"/>
                          <a:headEnd/>
                          <a:tailEnd/>
                        </a:ln>
                      </wps:spPr>
                      <wps:txbx>
                        <w:txbxContent>
                          <w:p w:rsidR="000E3F94" w:rsidRPr="00CD6C3B" w:rsidRDefault="000E3F94" w:rsidP="000E3F94">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6A785" id="_x0000_s1044" type="#_x0000_t202" style="position:absolute;margin-left:208.15pt;margin-top:1.1pt;width:268.5pt;height: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" stroked="f">
                <v:textbox>
                  <w:txbxContent>
                    <w:p w:rsidR="000E3F94" w:rsidRPr="00CD6C3B" w:rsidRDefault="000E3F94" w:rsidP="000E3F94">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v:textbox>
                <w10:wrap type="square"/>
              </v:shape>
            </w:pict>
          </mc:Fallback>
        </mc:AlternateContent>
      </w:r>
    </w:p>
    <w:p w:rsidR="000E3F94" w:rsidRDefault="000E3F94" w:rsidP="0088153C">
      <w:pPr>
        <w:autoSpaceDN w:val="0"/>
        <w:rPr>
          <w:rFonts w:ascii="Times New Roman" w:hAnsi="Times New Roman" w:cs="Times New Roman"/>
          <w:kern w:val="3"/>
          <w:sz w:val="22"/>
          <w:szCs w:val="22"/>
        </w:rPr>
      </w:pPr>
    </w:p>
    <w:p w:rsidR="000E3F94" w:rsidRDefault="000E3F94"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2. Notiere dir in Stichpunkten, welche beiden wichtigen Eigenschaften der Markt in der mittelalterlichen Stadt hatte. (EA 5 min.)</w:t>
      </w:r>
    </w:p>
    <w:p w:rsidR="0088153C" w:rsidRDefault="0088153C" w:rsidP="0088153C">
      <w:pPr>
        <w:autoSpaceDN w:val="0"/>
        <w:rPr>
          <w:rFonts w:ascii="Times New Roman" w:hAnsi="Times New Roman" w:cs="Times New Roman"/>
          <w:kern w:val="3"/>
          <w:sz w:val="22"/>
          <w:szCs w:val="22"/>
        </w:rPr>
      </w:pP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Ort zum Kaufen/Verkaufen von Nahrungsmitteln und Alltagsgegenständen</w:t>
      </w: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hier trifft man Bekannte, plaudert und erfährt Neuigkeiten</w:t>
      </w:r>
    </w:p>
    <w:p w:rsidR="0088153C" w:rsidRPr="00954F07"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r w:rsidRPr="00954F07">
        <w:rPr>
          <w:rFonts w:ascii="Times New Roman" w:hAnsi="Times New Roman" w:cs="Times New Roman"/>
          <w:kern w:val="3"/>
          <w:sz w:val="22"/>
          <w:szCs w:val="22"/>
        </w:rPr>
        <w:t xml:space="preserve">3. Notiere dir in Stichpunkten, welche Vorteile die Innungen (Zünfte) hatten und welche Pflichten damit </w:t>
      </w:r>
      <w:r>
        <w:rPr>
          <w:rFonts w:ascii="Times New Roman" w:hAnsi="Times New Roman" w:cs="Times New Roman"/>
          <w:kern w:val="3"/>
          <w:sz w:val="22"/>
          <w:szCs w:val="22"/>
        </w:rPr>
        <w:t>für deren Mitglieder einhergingen</w:t>
      </w:r>
      <w:r w:rsidRPr="00954F07">
        <w:rPr>
          <w:rFonts w:ascii="Times New Roman" w:hAnsi="Times New Roman" w:cs="Times New Roman"/>
          <w:kern w:val="3"/>
          <w:sz w:val="22"/>
          <w:szCs w:val="22"/>
        </w:rPr>
        <w:t>. Kennst du etwas heutzutage, was ähnliche Aufgaben wie die Zünfte im Mittelalter übernimmt? (EA, 10 min.)</w:t>
      </w:r>
    </w:p>
    <w:p w:rsidR="0088153C" w:rsidRDefault="0088153C" w:rsidP="0088153C">
      <w:pPr>
        <w:autoSpaceDN w:val="0"/>
        <w:rPr>
          <w:rFonts w:ascii="Times New Roman" w:hAnsi="Times New Roman" w:cs="Times New Roman"/>
          <w:kern w:val="3"/>
          <w:sz w:val="22"/>
          <w:szCs w:val="22"/>
        </w:rPr>
      </w:pPr>
    </w:p>
    <w:tbl>
      <w:tblPr>
        <w:tblStyle w:val="Tabellenraster"/>
        <w:tblW w:w="0" w:type="auto"/>
        <w:tblLook w:val="04A0" w:firstRow="1" w:lastRow="0" w:firstColumn="1" w:lastColumn="0" w:noHBand="0" w:noVBand="1"/>
      </w:tblPr>
      <w:tblGrid>
        <w:gridCol w:w="4531"/>
        <w:gridCol w:w="4531"/>
      </w:tblGrid>
      <w:tr w:rsidR="0088153C" w:rsidTr="0088153C">
        <w:tc>
          <w:tcPr>
            <w:tcW w:w="4531" w:type="dxa"/>
          </w:tcPr>
          <w:p w:rsidR="0088153C" w:rsidRDefault="0088153C" w:rsidP="0088153C">
            <w:pPr>
              <w:autoSpaceDN w:val="0"/>
              <w:rPr>
                <w:rFonts w:ascii="Times New Roman" w:hAnsi="Times New Roman" w:cs="Times New Roman"/>
                <w:kern w:val="3"/>
                <w:sz w:val="22"/>
                <w:szCs w:val="22"/>
              </w:rPr>
            </w:pPr>
            <w:r>
              <w:rPr>
                <w:rFonts w:ascii="Times New Roman" w:hAnsi="Times New Roman" w:cs="Times New Roman"/>
                <w:kern w:val="3"/>
                <w:sz w:val="22"/>
                <w:szCs w:val="22"/>
              </w:rPr>
              <w:t xml:space="preserve">Vorteile von Innungen </w:t>
            </w:r>
          </w:p>
        </w:tc>
        <w:tc>
          <w:tcPr>
            <w:tcW w:w="4531" w:type="dxa"/>
          </w:tcPr>
          <w:p w:rsidR="0088153C" w:rsidRDefault="0088153C" w:rsidP="0088153C">
            <w:pPr>
              <w:autoSpaceDN w:val="0"/>
              <w:rPr>
                <w:rFonts w:ascii="Times New Roman" w:hAnsi="Times New Roman" w:cs="Times New Roman"/>
                <w:kern w:val="3"/>
                <w:sz w:val="22"/>
                <w:szCs w:val="22"/>
              </w:rPr>
            </w:pPr>
            <w:r>
              <w:rPr>
                <w:rFonts w:ascii="Times New Roman" w:hAnsi="Times New Roman" w:cs="Times New Roman"/>
                <w:kern w:val="3"/>
                <w:sz w:val="22"/>
                <w:szCs w:val="22"/>
              </w:rPr>
              <w:t>Pflichten der Mitglieder</w:t>
            </w:r>
          </w:p>
        </w:tc>
      </w:tr>
      <w:tr w:rsidR="0088153C" w:rsidTr="0088153C">
        <w:tc>
          <w:tcPr>
            <w:tcW w:w="4531" w:type="dxa"/>
          </w:tcPr>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Zünfte vertraten die Interessen ihrer Mitglieder</w:t>
            </w: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kümmerten sich im Schadensfall um die Familien ihrer Mitglieder</w:t>
            </w: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setzten Standards fest</w:t>
            </w: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regulierten Preise</w:t>
            </w:r>
          </w:p>
          <w:p w:rsidR="0088153C" w:rsidRDefault="0088153C" w:rsidP="0088153C">
            <w:pPr>
              <w:autoSpaceDN w:val="0"/>
              <w:rPr>
                <w:rFonts w:ascii="Times New Roman" w:hAnsi="Times New Roman" w:cs="Times New Roman"/>
                <w:kern w:val="3"/>
                <w:sz w:val="22"/>
                <w:szCs w:val="22"/>
              </w:rPr>
            </w:pPr>
          </w:p>
        </w:tc>
        <w:tc>
          <w:tcPr>
            <w:tcW w:w="4531" w:type="dxa"/>
          </w:tcPr>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Meister mussten regelmäßig zum Sonntagsgottesdienst</w:t>
            </w:r>
          </w:p>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Einhalten der Vorgaben zu Preisen, Standards und Warenmengen</w:t>
            </w:r>
          </w:p>
          <w:p w:rsidR="0088153C" w:rsidRDefault="0088153C" w:rsidP="0088153C">
            <w:pPr>
              <w:autoSpaceDN w:val="0"/>
              <w:rPr>
                <w:rFonts w:ascii="Times New Roman" w:hAnsi="Times New Roman" w:cs="Times New Roman"/>
                <w:kern w:val="3"/>
                <w:sz w:val="22"/>
                <w:szCs w:val="22"/>
              </w:rPr>
            </w:pPr>
          </w:p>
        </w:tc>
      </w:tr>
    </w:tbl>
    <w:p w:rsidR="0088153C" w:rsidRDefault="0088153C" w:rsidP="0088153C">
      <w:pPr>
        <w:pStyle w:val="Listenabsatz"/>
        <w:numPr>
          <w:ilvl w:val="0"/>
          <w:numId w:val="2"/>
        </w:numPr>
        <w:spacing w:after="0" w:line="360" w:lineRule="auto"/>
        <w:ind w:left="714" w:hanging="357"/>
        <w:rPr>
          <w:rFonts w:ascii="Times New Roman" w:hAnsi="Times New Roman" w:cs="Times New Roman"/>
          <w:bCs/>
        </w:rPr>
      </w:pPr>
      <w:r>
        <w:rPr>
          <w:rFonts w:ascii="Times New Roman" w:hAnsi="Times New Roman" w:cs="Times New Roman"/>
          <w:bCs/>
        </w:rPr>
        <w:t>heutzutage: Handwerkskammer, Ärztekammer, Gewerkschaften, usw.</w:t>
      </w:r>
    </w:p>
    <w:p w:rsidR="0088153C" w:rsidRPr="00954F07" w:rsidRDefault="0088153C"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p>
    <w:p w:rsidR="0088153C" w:rsidRPr="00954F07" w:rsidRDefault="0088153C" w:rsidP="0088153C">
      <w:pPr>
        <w:autoSpaceDN w:val="0"/>
        <w:rPr>
          <w:rFonts w:ascii="Times New Roman" w:hAnsi="Times New Roman" w:cs="Times New Roman"/>
          <w:kern w:val="3"/>
          <w:sz w:val="22"/>
          <w:szCs w:val="22"/>
        </w:rPr>
      </w:pPr>
    </w:p>
    <w:p w:rsidR="0088153C" w:rsidRDefault="0088153C" w:rsidP="0088153C">
      <w:pPr>
        <w:rPr>
          <w:rFonts w:ascii="Centaur" w:eastAsiaTheme="minorEastAsia" w:hAnsi="Centaur" w:cstheme="minorBidi"/>
          <w:kern w:val="0"/>
          <w:sz w:val="72"/>
          <w:szCs w:val="72"/>
          <w:lang w:bidi="ar-SA"/>
        </w:rPr>
      </w:pPr>
      <w:r>
        <w:rPr>
          <w:rFonts w:asciiTheme="minorHAnsi" w:eastAsiaTheme="minorEastAsia" w:hAnsiTheme="minorHAnsi" w:cstheme="minorBidi"/>
          <w:noProof/>
          <w:sz w:val="22"/>
          <w:szCs w:val="22"/>
          <w:lang w:eastAsia="de-DE" w:bidi="ar-SA"/>
        </w:rPr>
        <w:lastRenderedPageBreak/>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662305</wp:posOffset>
                </wp:positionV>
                <wp:extent cx="5753100" cy="6229350"/>
                <wp:effectExtent l="0" t="0" r="19050" b="19050"/>
                <wp:wrapNone/>
                <wp:docPr id="30" name="Horizontaler Bildlauf 30"/>
                <wp:cNvGraphicFramePr/>
                <a:graphic xmlns:a="http://schemas.openxmlformats.org/drawingml/2006/main">
                  <a:graphicData uri="http://schemas.microsoft.com/office/word/2010/wordprocessingShape">
                    <wps:wsp>
                      <wps:cNvSpPr/>
                      <wps:spPr>
                        <a:xfrm>
                          <a:off x="0" y="0"/>
                          <a:ext cx="5753100" cy="6229350"/>
                        </a:xfrm>
                        <a:prstGeom prst="horizontalScroll">
                          <a:avLst>
                            <a:gd name="adj" fmla="val 5794"/>
                          </a:avLst>
                        </a:prstGeom>
                        <a:solidFill>
                          <a:srgbClr val="E7E6E6"/>
                        </a:solidFill>
                        <a:ln w="12700" cap="flat" cmpd="sng" algn="ctr">
                          <a:solidFill>
                            <a:sysClr val="windowText" lastClr="000000"/>
                          </a:solidFill>
                          <a:prstDash val="solid"/>
                          <a:miter lim="800000"/>
                        </a:ln>
                        <a:effectLst/>
                      </wps:spPr>
                      <wps:txbx>
                        <w:txbxContent>
                          <w:p w:rsidR="0088153C" w:rsidRDefault="0088153C" w:rsidP="0088153C">
                            <w:pPr>
                              <w:autoSpaceDN w:val="0"/>
                              <w:jc w:val="both"/>
                              <w:rPr>
                                <w:rFonts w:ascii="Centaur" w:hAnsi="Centaur"/>
                                <w:kern w:val="3"/>
                                <w:sz w:val="26"/>
                                <w:szCs w:val="26"/>
                              </w:rPr>
                            </w:pPr>
                            <w:r>
                              <w:rPr>
                                <w:rFonts w:ascii="Centaur" w:hAnsi="Centaur"/>
                                <w:kern w:val="3"/>
                                <w:sz w:val="26"/>
                                <w:szCs w:val="26"/>
                              </w:rPr>
                              <w:t>Ein gut gekleideter Herr tritt an Karls Stand. Er trägt einen modischen Hut, ein weißes, kunstvoll gefaltetes Hemd und darüber eine fein bestickte Jacke mit glänzenden Knöpfen. Um die Schultern hat der Mann einen Mantel mit Pelz</w:t>
                            </w:r>
                            <w:r>
                              <w:rPr>
                                <w:rFonts w:ascii="Centaur" w:hAnsi="Centaur"/>
                                <w:kern w:val="3"/>
                                <w:sz w:val="26"/>
                                <w:szCs w:val="26"/>
                              </w:rPr>
                              <w:t>kragen gelegt. Seine Füße steck</w:t>
                            </w:r>
                            <w:r>
                              <w:rPr>
                                <w:rFonts w:ascii="Centaur" w:hAnsi="Centaur"/>
                                <w:kern w:val="3"/>
                                <w:sz w:val="26"/>
                                <w:szCs w:val="26"/>
                              </w:rPr>
                              <w:t>en in beinlangen Strüm</w:t>
                            </w:r>
                            <w:r>
                              <w:rPr>
                                <w:rFonts w:ascii="Centaur" w:hAnsi="Centaur"/>
                                <w:kern w:val="3"/>
                                <w:sz w:val="26"/>
                                <w:szCs w:val="26"/>
                              </w:rPr>
                              <w:t>pfen und Lederschuhen. Er winkt</w:t>
                            </w:r>
                            <w:r>
                              <w:rPr>
                                <w:rFonts w:ascii="Centaur" w:hAnsi="Centaur"/>
                                <w:kern w:val="3"/>
                                <w:sz w:val="26"/>
                                <w:szCs w:val="26"/>
                              </w:rPr>
                              <w:t xml:space="preserve"> Karl mit seiner behandschuhten Hand heran:</w:t>
                            </w:r>
                          </w:p>
                          <w:p w:rsidR="0088153C" w:rsidRDefault="0088153C" w:rsidP="0088153C">
                            <w:pPr>
                              <w:autoSpaceDN w:val="0"/>
                              <w:jc w:val="both"/>
                              <w:rPr>
                                <w:rFonts w:ascii="Centaur" w:hAnsi="Centaur"/>
                                <w:kern w:val="3"/>
                                <w:sz w:val="26"/>
                                <w:szCs w:val="26"/>
                              </w:rPr>
                            </w:pPr>
                            <w:r>
                              <w:rPr>
                                <w:rFonts w:ascii="Centaur" w:hAnsi="Centaur"/>
                                <w:kern w:val="3"/>
                                <w:sz w:val="26"/>
                                <w:szCs w:val="26"/>
                              </w:rPr>
                              <w:t>„Ich bin Lorenz, einer der reichsten Händler hier in der Stadt! Ich kaufe und verkaufe Tuch und sehe, dass du gute Ware dabei hast.“</w:t>
                            </w:r>
                          </w:p>
                          <w:p w:rsidR="0088153C" w:rsidRDefault="0088153C" w:rsidP="0088153C">
                            <w:pPr>
                              <w:autoSpaceDN w:val="0"/>
                              <w:jc w:val="both"/>
                              <w:rPr>
                                <w:rFonts w:ascii="Centaur" w:hAnsi="Centaur"/>
                                <w:kern w:val="3"/>
                                <w:sz w:val="26"/>
                                <w:szCs w:val="26"/>
                              </w:rPr>
                            </w:pPr>
                            <w:r>
                              <w:rPr>
                                <w:rFonts w:ascii="Centaur" w:hAnsi="Centaur"/>
                                <w:kern w:val="3"/>
                                <w:sz w:val="26"/>
                                <w:szCs w:val="26"/>
                              </w:rPr>
                              <w:t>Lorenz und Karl einigen</w:t>
                            </w:r>
                            <w:r>
                              <w:rPr>
                                <w:rFonts w:ascii="Centaur" w:hAnsi="Centaur"/>
                                <w:kern w:val="3"/>
                                <w:sz w:val="26"/>
                                <w:szCs w:val="26"/>
                              </w:rPr>
                              <w:t xml:space="preserve"> sich auf einen guten Handel.</w:t>
                            </w:r>
                          </w:p>
                          <w:p w:rsidR="0088153C" w:rsidRDefault="0088153C" w:rsidP="0088153C">
                            <w:pPr>
                              <w:autoSpaceDN w:val="0"/>
                              <w:jc w:val="both"/>
                              <w:rPr>
                                <w:rFonts w:ascii="Centaur" w:hAnsi="Centaur"/>
                                <w:kern w:val="3"/>
                                <w:sz w:val="26"/>
                                <w:szCs w:val="26"/>
                              </w:rPr>
                            </w:pPr>
                            <w:r>
                              <w:rPr>
                                <w:rFonts w:ascii="Centaur" w:hAnsi="Centaur"/>
                                <w:kern w:val="3"/>
                                <w:sz w:val="26"/>
                                <w:szCs w:val="26"/>
                              </w:rPr>
                              <w:t>In eine</w:t>
                            </w:r>
                            <w:r>
                              <w:rPr>
                                <w:rFonts w:ascii="Centaur" w:hAnsi="Centaur"/>
                                <w:kern w:val="3"/>
                                <w:sz w:val="26"/>
                                <w:szCs w:val="26"/>
                              </w:rPr>
                              <w:t>r mittelalterlichen Stadt leben</w:t>
                            </w:r>
                            <w:r w:rsidR="00E073AD">
                              <w:rPr>
                                <w:rFonts w:ascii="Centaur" w:hAnsi="Centaur"/>
                                <w:kern w:val="3"/>
                                <w:sz w:val="26"/>
                                <w:szCs w:val="26"/>
                              </w:rPr>
                              <w:t xml:space="preserve"> verschiedene</w:t>
                            </w:r>
                            <w:r>
                              <w:rPr>
                                <w:rFonts w:ascii="Centaur" w:hAnsi="Centaur"/>
                                <w:kern w:val="3"/>
                                <w:sz w:val="26"/>
                                <w:szCs w:val="26"/>
                              </w:rPr>
                              <w:t xml:space="preserve"> Gruppen von Menschen. Grob kann man sagen, dass man zwischen Bürgern und Einwohnern unterscheiden muss.</w:t>
                            </w:r>
                          </w:p>
                          <w:p w:rsidR="0088153C" w:rsidRDefault="0088153C" w:rsidP="0088153C">
                            <w:pPr>
                              <w:autoSpaceDN w:val="0"/>
                              <w:jc w:val="both"/>
                              <w:rPr>
                                <w:rFonts w:ascii="Centaur" w:hAnsi="Centaur"/>
                                <w:kern w:val="3"/>
                                <w:sz w:val="26"/>
                                <w:szCs w:val="26"/>
                              </w:rPr>
                            </w:pPr>
                            <w:r>
                              <w:rPr>
                                <w:rFonts w:ascii="Centaur" w:hAnsi="Centaur"/>
                                <w:kern w:val="3"/>
                                <w:sz w:val="26"/>
                                <w:szCs w:val="26"/>
                              </w:rPr>
                              <w:t>Bürger kann</w:t>
                            </w:r>
                            <w:r>
                              <w:rPr>
                                <w:rFonts w:ascii="Centaur" w:hAnsi="Centaur"/>
                                <w:kern w:val="3"/>
                                <w:sz w:val="26"/>
                                <w:szCs w:val="26"/>
                              </w:rPr>
                              <w:t xml:space="preserve"> nur</w:t>
                            </w:r>
                            <w:r>
                              <w:rPr>
                                <w:rFonts w:ascii="Centaur" w:hAnsi="Centaur"/>
                                <w:kern w:val="3"/>
                                <w:sz w:val="26"/>
                                <w:szCs w:val="26"/>
                              </w:rPr>
                              <w:t xml:space="preserve"> sein, wessen Geburt ehelich ist und wer einen Beruf ausführt, der gutes Einkommen verspricht und angesehen ist. Das sind</w:t>
                            </w:r>
                            <w:r>
                              <w:rPr>
                                <w:rFonts w:ascii="Centaur" w:hAnsi="Centaur"/>
                                <w:kern w:val="3"/>
                                <w:sz w:val="26"/>
                                <w:szCs w:val="26"/>
                              </w:rPr>
                              <w:t xml:space="preserve"> zum Beispiel Handwerksmeister</w:t>
                            </w:r>
                            <w:r>
                              <w:rPr>
                                <w:rFonts w:ascii="Centaur" w:hAnsi="Centaur"/>
                                <w:kern w:val="3"/>
                                <w:sz w:val="26"/>
                                <w:szCs w:val="26"/>
                              </w:rPr>
                              <w:t xml:space="preserve"> und Händler. Bürger zu sein hat</w:t>
                            </w:r>
                            <w:r>
                              <w:rPr>
                                <w:rFonts w:ascii="Centaur" w:hAnsi="Centaur"/>
                                <w:kern w:val="3"/>
                                <w:sz w:val="26"/>
                                <w:szCs w:val="26"/>
                              </w:rPr>
                              <w:t xml:space="preserve"> ein</w:t>
                            </w:r>
                            <w:r>
                              <w:rPr>
                                <w:rFonts w:ascii="Centaur" w:hAnsi="Centaur"/>
                                <w:kern w:val="3"/>
                                <w:sz w:val="26"/>
                                <w:szCs w:val="26"/>
                              </w:rPr>
                              <w:t>en</w:t>
                            </w:r>
                            <w:r>
                              <w:rPr>
                                <w:rFonts w:ascii="Centaur" w:hAnsi="Centaur"/>
                                <w:kern w:val="3"/>
                                <w:sz w:val="26"/>
                                <w:szCs w:val="26"/>
                              </w:rPr>
                              <w:t xml:space="preserve"> </w:t>
                            </w:r>
                            <w:r>
                              <w:rPr>
                                <w:rFonts w:ascii="Centaur" w:hAnsi="Centaur"/>
                                <w:kern w:val="3"/>
                                <w:sz w:val="26"/>
                                <w:szCs w:val="26"/>
                              </w:rPr>
                              <w:t>Vorteil: Man genießt Rechte, zum Beispiel darf</w:t>
                            </w:r>
                            <w:r>
                              <w:rPr>
                                <w:rFonts w:ascii="Centaur" w:hAnsi="Centaur"/>
                                <w:kern w:val="3"/>
                                <w:sz w:val="26"/>
                                <w:szCs w:val="26"/>
                              </w:rPr>
                              <w:t xml:space="preserve"> man im Rat der Stadt sitzen und Entscheidung</w:t>
                            </w:r>
                            <w:r>
                              <w:rPr>
                                <w:rFonts w:ascii="Centaur" w:hAnsi="Centaur"/>
                                <w:kern w:val="3"/>
                                <w:sz w:val="26"/>
                                <w:szCs w:val="26"/>
                              </w:rPr>
                              <w:t>en mit fällen. Als Bürger muss</w:t>
                            </w:r>
                            <w:r>
                              <w:rPr>
                                <w:rFonts w:ascii="Centaur" w:hAnsi="Centaur"/>
                                <w:kern w:val="3"/>
                                <w:sz w:val="26"/>
                                <w:szCs w:val="26"/>
                              </w:rPr>
                              <w:t xml:space="preserve"> man aber auch ein Bürgergeld bezahlen, auf den Bürgereid schwören und im Angriffsfall die Stadt</w:t>
                            </w:r>
                            <w:r>
                              <w:rPr>
                                <w:rFonts w:ascii="Centaur" w:hAnsi="Centaur"/>
                                <w:kern w:val="3"/>
                                <w:sz w:val="26"/>
                                <w:szCs w:val="26"/>
                              </w:rPr>
                              <w:t xml:space="preserve"> verteidigen. Diese Bürger bilden</w:t>
                            </w:r>
                            <w:r>
                              <w:rPr>
                                <w:rFonts w:ascii="Centaur" w:hAnsi="Centaur"/>
                                <w:kern w:val="3"/>
                                <w:sz w:val="26"/>
                                <w:szCs w:val="26"/>
                              </w:rPr>
                              <w:t xml:space="preserve"> die Oberschicht de</w:t>
                            </w:r>
                            <w:r>
                              <w:rPr>
                                <w:rFonts w:ascii="Centaur" w:hAnsi="Centaur"/>
                                <w:kern w:val="3"/>
                                <w:sz w:val="26"/>
                                <w:szCs w:val="26"/>
                              </w:rPr>
                              <w:t>r Stadt. Eine Besonderheit sind die Frauen – diese dürfen</w:t>
                            </w:r>
                            <w:r>
                              <w:rPr>
                                <w:rFonts w:ascii="Centaur" w:hAnsi="Centaur"/>
                                <w:kern w:val="3"/>
                                <w:sz w:val="26"/>
                                <w:szCs w:val="26"/>
                              </w:rPr>
                              <w:t xml:space="preserve"> nicht in den Rat.</w:t>
                            </w:r>
                          </w:p>
                          <w:p w:rsidR="0088153C" w:rsidRDefault="0088153C" w:rsidP="0088153C">
                            <w:pPr>
                              <w:autoSpaceDN w:val="0"/>
                              <w:jc w:val="both"/>
                              <w:rPr>
                                <w:rFonts w:ascii="Centaur" w:hAnsi="Centaur"/>
                                <w:kern w:val="3"/>
                                <w:sz w:val="26"/>
                                <w:szCs w:val="26"/>
                              </w:rPr>
                            </w:pPr>
                            <w:r>
                              <w:rPr>
                                <w:rFonts w:ascii="Centaur" w:hAnsi="Centaur"/>
                                <w:kern w:val="3"/>
                                <w:sz w:val="26"/>
                                <w:szCs w:val="26"/>
                              </w:rPr>
                              <w:t>Die meisten Menschen aber sind</w:t>
                            </w:r>
                            <w:r>
                              <w:rPr>
                                <w:rFonts w:ascii="Centaur" w:hAnsi="Centaur"/>
                                <w:kern w:val="3"/>
                                <w:sz w:val="26"/>
                                <w:szCs w:val="26"/>
                              </w:rPr>
                              <w:t xml:space="preserve"> nur einfache Bewohner der Stadt. Zum Beispiel weniger wohlhabende Handwerker, Mägde und Knech</w:t>
                            </w:r>
                            <w:r>
                              <w:rPr>
                                <w:rFonts w:ascii="Centaur" w:hAnsi="Centaur"/>
                                <w:kern w:val="3"/>
                                <w:sz w:val="26"/>
                                <w:szCs w:val="26"/>
                              </w:rPr>
                              <w:t>te, die in Haushalten arbeiten</w:t>
                            </w:r>
                            <w:r>
                              <w:rPr>
                                <w:rFonts w:ascii="Centaur" w:hAnsi="Centaur"/>
                                <w:kern w:val="3"/>
                                <w:sz w:val="26"/>
                                <w:szCs w:val="26"/>
                              </w:rPr>
                              <w:t xml:space="preserve"> oder Lohnarbeiter, die ihr Geld von T</w:t>
                            </w:r>
                            <w:r>
                              <w:rPr>
                                <w:rFonts w:ascii="Centaur" w:hAnsi="Centaur"/>
                                <w:kern w:val="3"/>
                                <w:sz w:val="26"/>
                                <w:szCs w:val="26"/>
                              </w:rPr>
                              <w:t>ag zu Tag erwirtschaften müssen. Sie können</w:t>
                            </w:r>
                            <w:r>
                              <w:rPr>
                                <w:rFonts w:ascii="Centaur" w:hAnsi="Centaur"/>
                                <w:kern w:val="3"/>
                                <w:sz w:val="26"/>
                                <w:szCs w:val="26"/>
                              </w:rPr>
                              <w:t xml:space="preserve"> sich die Bürgerschaft schlicht nicht </w:t>
                            </w:r>
                            <w:r>
                              <w:rPr>
                                <w:rFonts w:ascii="Centaur" w:hAnsi="Centaur"/>
                                <w:kern w:val="3"/>
                                <w:sz w:val="26"/>
                                <w:szCs w:val="26"/>
                              </w:rPr>
                              <w:t>leisten. Diese Menschen bilden</w:t>
                            </w:r>
                            <w:r>
                              <w:rPr>
                                <w:rFonts w:ascii="Centaur" w:hAnsi="Centaur"/>
                                <w:kern w:val="3"/>
                                <w:sz w:val="26"/>
                                <w:szCs w:val="26"/>
                              </w:rPr>
                              <w:t xml:space="preserve"> die breite Mittelschicht der Stadt.</w:t>
                            </w:r>
                          </w:p>
                          <w:p w:rsidR="0088153C" w:rsidRPr="00E073AD" w:rsidRDefault="0088153C" w:rsidP="0088153C">
                            <w:pPr>
                              <w:autoSpaceDN w:val="0"/>
                              <w:jc w:val="both"/>
                              <w:rPr>
                                <w:rFonts w:ascii="Centaur" w:hAnsi="Centaur"/>
                                <w:kern w:val="3"/>
                                <w:sz w:val="26"/>
                                <w:szCs w:val="26"/>
                              </w:rPr>
                            </w:pPr>
                            <w:r w:rsidRPr="00E073AD">
                              <w:rPr>
                                <w:rFonts w:ascii="Centaur" w:hAnsi="Centaur"/>
                                <w:kern w:val="3"/>
                                <w:sz w:val="26"/>
                                <w:szCs w:val="26"/>
                              </w:rPr>
                              <w:t xml:space="preserve">Von der Bürgerschaft ist </w:t>
                            </w:r>
                            <w:r w:rsidR="00E073AD" w:rsidRPr="00E073AD">
                              <w:rPr>
                                <w:rFonts w:ascii="Centaur" w:hAnsi="Centaur"/>
                                <w:kern w:val="3"/>
                                <w:sz w:val="26"/>
                                <w:szCs w:val="26"/>
                              </w:rPr>
                              <w:t>auch ausgeschlossen, wer</w:t>
                            </w:r>
                            <w:r w:rsidRPr="00E073AD">
                              <w:rPr>
                                <w:rFonts w:ascii="Centaur" w:hAnsi="Centaur"/>
                                <w:kern w:val="3"/>
                                <w:sz w:val="26"/>
                                <w:szCs w:val="26"/>
                              </w:rPr>
                              <w:t xml:space="preserve"> ganz am Rande der Stad</w:t>
                            </w:r>
                            <w:r w:rsidRPr="00E073AD">
                              <w:rPr>
                                <w:rFonts w:ascii="Centaur" w:hAnsi="Centaur"/>
                                <w:kern w:val="3"/>
                                <w:sz w:val="26"/>
                                <w:szCs w:val="26"/>
                              </w:rPr>
                              <w:t>tgesellschaft steht</w:t>
                            </w:r>
                            <w:r w:rsidRPr="00E073AD">
                              <w:rPr>
                                <w:rFonts w:ascii="Centaur" w:hAnsi="Centaur"/>
                                <w:kern w:val="3"/>
                                <w:sz w:val="26"/>
                                <w:szCs w:val="26"/>
                              </w:rPr>
                              <w:t xml:space="preserve"> und zur Unterschicht zählt – Kinder unverheirateter Eltern, Bettler</w:t>
                            </w:r>
                            <w:r w:rsidR="00E073AD" w:rsidRPr="00E073AD">
                              <w:rPr>
                                <w:rFonts w:ascii="Centaur" w:eastAsiaTheme="minorHAnsi" w:hAnsi="Centaur" w:cs="Tahoma"/>
                                <w:color w:val="000000"/>
                                <w:kern w:val="0"/>
                                <w:sz w:val="26"/>
                                <w:szCs w:val="26"/>
                                <w:lang w:eastAsia="en-US" w:bidi="ar-SA"/>
                              </w:rPr>
                              <w:t>,</w:t>
                            </w:r>
                            <w:r w:rsidR="00E073AD" w:rsidRPr="00E073AD">
                              <w:rPr>
                                <w:rFonts w:ascii="Centaur" w:eastAsiaTheme="minorHAnsi" w:hAnsi="Centaur" w:cs="Tahoma"/>
                                <w:color w:val="000000"/>
                                <w:kern w:val="0"/>
                                <w:sz w:val="26"/>
                                <w:szCs w:val="26"/>
                                <w:lang w:eastAsia="en-US" w:bidi="ar-SA"/>
                              </w:rPr>
                              <w:t xml:space="preserve"> Abdecker, Scharfrichter, Aussätzige</w:t>
                            </w:r>
                            <w:r w:rsidRPr="00E073AD">
                              <w:rPr>
                                <w:rFonts w:ascii="Centaur" w:hAnsi="Centaur"/>
                                <w:kern w:val="3"/>
                                <w:sz w:val="26"/>
                                <w:szCs w:val="26"/>
                              </w:rPr>
                              <w:t xml:space="preserve"> und Totengräber, Prostituierte oder bestimmte Religionsgruppen wie Juden.</w:t>
                            </w:r>
                          </w:p>
                          <w:p w:rsidR="0088153C" w:rsidRDefault="00E073AD" w:rsidP="0088153C">
                            <w:pPr>
                              <w:autoSpaceDN w:val="0"/>
                              <w:jc w:val="both"/>
                              <w:rPr>
                                <w:rFonts w:ascii="Centaur" w:hAnsi="Centaur"/>
                                <w:kern w:val="3"/>
                                <w:sz w:val="26"/>
                                <w:szCs w:val="26"/>
                              </w:rPr>
                            </w:pPr>
                            <w:r>
                              <w:rPr>
                                <w:rFonts w:ascii="Centaur" w:hAnsi="Centaur"/>
                                <w:kern w:val="3"/>
                                <w:sz w:val="26"/>
                                <w:szCs w:val="26"/>
                              </w:rPr>
                              <w:t>Die Kleidung spielt</w:t>
                            </w:r>
                            <w:r w:rsidR="0088153C">
                              <w:rPr>
                                <w:rFonts w:ascii="Centaur" w:hAnsi="Centaur"/>
                                <w:kern w:val="3"/>
                                <w:sz w:val="26"/>
                                <w:szCs w:val="26"/>
                              </w:rPr>
                              <w:t xml:space="preserve"> eine beso</w:t>
                            </w:r>
                            <w:r>
                              <w:rPr>
                                <w:rFonts w:ascii="Centaur" w:hAnsi="Centaur"/>
                                <w:kern w:val="3"/>
                                <w:sz w:val="26"/>
                                <w:szCs w:val="26"/>
                              </w:rPr>
                              <w:t>ndere Rolle in der Stadt. Es gibt</w:t>
                            </w:r>
                            <w:r w:rsidR="0088153C">
                              <w:rPr>
                                <w:rFonts w:ascii="Centaur" w:hAnsi="Centaur"/>
                                <w:kern w:val="3"/>
                                <w:sz w:val="26"/>
                                <w:szCs w:val="26"/>
                              </w:rPr>
                              <w:t xml:space="preserve"> Erlasse des Stadtrates und der Landesherren, w</w:t>
                            </w:r>
                            <w:r>
                              <w:rPr>
                                <w:rFonts w:ascii="Centaur" w:hAnsi="Centaur"/>
                                <w:kern w:val="3"/>
                                <w:sz w:val="26"/>
                                <w:szCs w:val="26"/>
                              </w:rPr>
                              <w:t>er welche Kleidung tragen darf. Die vornehme Kleidung ist</w:t>
                            </w:r>
                            <w:r w:rsidR="0088153C">
                              <w:rPr>
                                <w:rFonts w:ascii="Centaur" w:hAnsi="Centaur"/>
                                <w:kern w:val="3"/>
                                <w:sz w:val="26"/>
                                <w:szCs w:val="26"/>
                              </w:rPr>
                              <w:t xml:space="preserve"> den Reichen vorbehalten, ein</w:t>
                            </w:r>
                            <w:r>
                              <w:rPr>
                                <w:rFonts w:ascii="Centaur" w:hAnsi="Centaur"/>
                                <w:kern w:val="3"/>
                                <w:sz w:val="26"/>
                                <w:szCs w:val="26"/>
                              </w:rPr>
                              <w:t>fache Bewohner der Stadt dürfen</w:t>
                            </w:r>
                            <w:r w:rsidR="0088153C">
                              <w:rPr>
                                <w:rFonts w:ascii="Centaur" w:hAnsi="Centaur"/>
                                <w:kern w:val="3"/>
                                <w:sz w:val="26"/>
                                <w:szCs w:val="26"/>
                              </w:rPr>
                              <w:t xml:space="preserve"> nur Stoffe und Kleidung von weniger Wert tragen.</w:t>
                            </w:r>
                          </w:p>
                          <w:p w:rsidR="0088153C" w:rsidRDefault="0088153C" w:rsidP="0088153C">
                            <w:pPr>
                              <w:jc w:val="center"/>
                              <w:rPr>
                                <w:rFonts w:ascii="Centaur" w:hAnsi="Centaur"/>
                                <w:kern w:val="3"/>
                                <w:sz w:val="28"/>
                                <w:szCs w:val="28"/>
                              </w:rPr>
                            </w:pPr>
                          </w:p>
                          <w:p w:rsidR="0088153C" w:rsidRDefault="0088153C" w:rsidP="0088153C">
                            <w:pPr>
                              <w:jc w:val="center"/>
                              <w:rPr>
                                <w:rFonts w:ascii="Centaur" w:eastAsiaTheme="minorEastAsia" w:hAnsi="Centaur" w:cstheme="minorBidi"/>
                                <w:color w:val="000000" w:themeColor="text1"/>
                                <w:kern w:val="0"/>
                                <w:sz w:val="28"/>
                                <w:szCs w:val="28"/>
                                <w:lang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er Bildlauf 30" o:spid="_x0000_s1045" type="#_x0000_t98" style="position:absolute;margin-left:0;margin-top:52.15pt;width:453pt;height:490.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" adj="1252" fillcolor="#e7e6e6" strokecolor="windowText" strokeweight="1pt">
                <v:stroke joinstyle="miter"/>
                <v:textbox>
                  <w:txbxContent>
                    <w:p w:rsidR="0088153C" w:rsidRDefault="0088153C" w:rsidP="0088153C">
                      <w:pPr>
                        <w:autoSpaceDN w:val="0"/>
                        <w:jc w:val="both"/>
                        <w:rPr>
                          <w:rFonts w:ascii="Centaur" w:hAnsi="Centaur"/>
                          <w:kern w:val="3"/>
                          <w:sz w:val="26"/>
                          <w:szCs w:val="26"/>
                        </w:rPr>
                      </w:pPr>
                      <w:r>
                        <w:rPr>
                          <w:rFonts w:ascii="Centaur" w:hAnsi="Centaur"/>
                          <w:kern w:val="3"/>
                          <w:sz w:val="26"/>
                          <w:szCs w:val="26"/>
                        </w:rPr>
                        <w:t>Ein gut gekleideter Herr tritt an Karls Stand. Er trägt einen modischen Hut, ein weißes, kunstvoll gefaltetes Hemd und darüber eine fein bestickte Jacke mit glänzenden Knöpfen. Um die Schultern hat der Mann einen Mantel mit Pelz</w:t>
                      </w:r>
                      <w:r>
                        <w:rPr>
                          <w:rFonts w:ascii="Centaur" w:hAnsi="Centaur"/>
                          <w:kern w:val="3"/>
                          <w:sz w:val="26"/>
                          <w:szCs w:val="26"/>
                        </w:rPr>
                        <w:t>kragen gelegt. Seine Füße steck</w:t>
                      </w:r>
                      <w:r>
                        <w:rPr>
                          <w:rFonts w:ascii="Centaur" w:hAnsi="Centaur"/>
                          <w:kern w:val="3"/>
                          <w:sz w:val="26"/>
                          <w:szCs w:val="26"/>
                        </w:rPr>
                        <w:t>en in beinlangen Strüm</w:t>
                      </w:r>
                      <w:r>
                        <w:rPr>
                          <w:rFonts w:ascii="Centaur" w:hAnsi="Centaur"/>
                          <w:kern w:val="3"/>
                          <w:sz w:val="26"/>
                          <w:szCs w:val="26"/>
                        </w:rPr>
                        <w:t>pfen und Lederschuhen. Er winkt</w:t>
                      </w:r>
                      <w:r>
                        <w:rPr>
                          <w:rFonts w:ascii="Centaur" w:hAnsi="Centaur"/>
                          <w:kern w:val="3"/>
                          <w:sz w:val="26"/>
                          <w:szCs w:val="26"/>
                        </w:rPr>
                        <w:t xml:space="preserve"> Karl mit seiner behandschuhten Hand heran:</w:t>
                      </w:r>
                    </w:p>
                    <w:p w:rsidR="0088153C" w:rsidRDefault="0088153C" w:rsidP="0088153C">
                      <w:pPr>
                        <w:autoSpaceDN w:val="0"/>
                        <w:jc w:val="both"/>
                        <w:rPr>
                          <w:rFonts w:ascii="Centaur" w:hAnsi="Centaur"/>
                          <w:kern w:val="3"/>
                          <w:sz w:val="26"/>
                          <w:szCs w:val="26"/>
                        </w:rPr>
                      </w:pPr>
                      <w:r>
                        <w:rPr>
                          <w:rFonts w:ascii="Centaur" w:hAnsi="Centaur"/>
                          <w:kern w:val="3"/>
                          <w:sz w:val="26"/>
                          <w:szCs w:val="26"/>
                        </w:rPr>
                        <w:t>„Ich bin Lorenz, einer der reichsten Händler hier in der Stadt! Ich kaufe und verkaufe Tuch und sehe, dass du gute Ware dabei hast.“</w:t>
                      </w:r>
                    </w:p>
                    <w:p w:rsidR="0088153C" w:rsidRDefault="0088153C" w:rsidP="0088153C">
                      <w:pPr>
                        <w:autoSpaceDN w:val="0"/>
                        <w:jc w:val="both"/>
                        <w:rPr>
                          <w:rFonts w:ascii="Centaur" w:hAnsi="Centaur"/>
                          <w:kern w:val="3"/>
                          <w:sz w:val="26"/>
                          <w:szCs w:val="26"/>
                        </w:rPr>
                      </w:pPr>
                      <w:r>
                        <w:rPr>
                          <w:rFonts w:ascii="Centaur" w:hAnsi="Centaur"/>
                          <w:kern w:val="3"/>
                          <w:sz w:val="26"/>
                          <w:szCs w:val="26"/>
                        </w:rPr>
                        <w:t>Lorenz und Karl einigen</w:t>
                      </w:r>
                      <w:r>
                        <w:rPr>
                          <w:rFonts w:ascii="Centaur" w:hAnsi="Centaur"/>
                          <w:kern w:val="3"/>
                          <w:sz w:val="26"/>
                          <w:szCs w:val="26"/>
                        </w:rPr>
                        <w:t xml:space="preserve"> sich auf einen guten Handel.</w:t>
                      </w:r>
                    </w:p>
                    <w:p w:rsidR="0088153C" w:rsidRDefault="0088153C" w:rsidP="0088153C">
                      <w:pPr>
                        <w:autoSpaceDN w:val="0"/>
                        <w:jc w:val="both"/>
                        <w:rPr>
                          <w:rFonts w:ascii="Centaur" w:hAnsi="Centaur"/>
                          <w:kern w:val="3"/>
                          <w:sz w:val="26"/>
                          <w:szCs w:val="26"/>
                        </w:rPr>
                      </w:pPr>
                      <w:r>
                        <w:rPr>
                          <w:rFonts w:ascii="Centaur" w:hAnsi="Centaur"/>
                          <w:kern w:val="3"/>
                          <w:sz w:val="26"/>
                          <w:szCs w:val="26"/>
                        </w:rPr>
                        <w:t>In eine</w:t>
                      </w:r>
                      <w:r>
                        <w:rPr>
                          <w:rFonts w:ascii="Centaur" w:hAnsi="Centaur"/>
                          <w:kern w:val="3"/>
                          <w:sz w:val="26"/>
                          <w:szCs w:val="26"/>
                        </w:rPr>
                        <w:t>r mittelalterlichen Stadt leben</w:t>
                      </w:r>
                      <w:r w:rsidR="00E073AD">
                        <w:rPr>
                          <w:rFonts w:ascii="Centaur" w:hAnsi="Centaur"/>
                          <w:kern w:val="3"/>
                          <w:sz w:val="26"/>
                          <w:szCs w:val="26"/>
                        </w:rPr>
                        <w:t xml:space="preserve"> verschiedene</w:t>
                      </w:r>
                      <w:r>
                        <w:rPr>
                          <w:rFonts w:ascii="Centaur" w:hAnsi="Centaur"/>
                          <w:kern w:val="3"/>
                          <w:sz w:val="26"/>
                          <w:szCs w:val="26"/>
                        </w:rPr>
                        <w:t xml:space="preserve"> Gruppen von Menschen. Grob kann man sagen, dass man zwischen Bürgern und Einwohnern unterscheiden muss.</w:t>
                      </w:r>
                    </w:p>
                    <w:p w:rsidR="0088153C" w:rsidRDefault="0088153C" w:rsidP="0088153C">
                      <w:pPr>
                        <w:autoSpaceDN w:val="0"/>
                        <w:jc w:val="both"/>
                        <w:rPr>
                          <w:rFonts w:ascii="Centaur" w:hAnsi="Centaur"/>
                          <w:kern w:val="3"/>
                          <w:sz w:val="26"/>
                          <w:szCs w:val="26"/>
                        </w:rPr>
                      </w:pPr>
                      <w:r>
                        <w:rPr>
                          <w:rFonts w:ascii="Centaur" w:hAnsi="Centaur"/>
                          <w:kern w:val="3"/>
                          <w:sz w:val="26"/>
                          <w:szCs w:val="26"/>
                        </w:rPr>
                        <w:t>Bürger kann</w:t>
                      </w:r>
                      <w:r>
                        <w:rPr>
                          <w:rFonts w:ascii="Centaur" w:hAnsi="Centaur"/>
                          <w:kern w:val="3"/>
                          <w:sz w:val="26"/>
                          <w:szCs w:val="26"/>
                        </w:rPr>
                        <w:t xml:space="preserve"> nur</w:t>
                      </w:r>
                      <w:r>
                        <w:rPr>
                          <w:rFonts w:ascii="Centaur" w:hAnsi="Centaur"/>
                          <w:kern w:val="3"/>
                          <w:sz w:val="26"/>
                          <w:szCs w:val="26"/>
                        </w:rPr>
                        <w:t xml:space="preserve"> sein, wessen Geburt ehelich ist und wer einen Beruf ausführt, der gutes Einkommen verspricht und angesehen ist. Das sind</w:t>
                      </w:r>
                      <w:r>
                        <w:rPr>
                          <w:rFonts w:ascii="Centaur" w:hAnsi="Centaur"/>
                          <w:kern w:val="3"/>
                          <w:sz w:val="26"/>
                          <w:szCs w:val="26"/>
                        </w:rPr>
                        <w:t xml:space="preserve"> zum Beispiel Handwerksmeister</w:t>
                      </w:r>
                      <w:r>
                        <w:rPr>
                          <w:rFonts w:ascii="Centaur" w:hAnsi="Centaur"/>
                          <w:kern w:val="3"/>
                          <w:sz w:val="26"/>
                          <w:szCs w:val="26"/>
                        </w:rPr>
                        <w:t xml:space="preserve"> und Händler. Bürger zu sein hat</w:t>
                      </w:r>
                      <w:r>
                        <w:rPr>
                          <w:rFonts w:ascii="Centaur" w:hAnsi="Centaur"/>
                          <w:kern w:val="3"/>
                          <w:sz w:val="26"/>
                          <w:szCs w:val="26"/>
                        </w:rPr>
                        <w:t xml:space="preserve"> ein</w:t>
                      </w:r>
                      <w:r>
                        <w:rPr>
                          <w:rFonts w:ascii="Centaur" w:hAnsi="Centaur"/>
                          <w:kern w:val="3"/>
                          <w:sz w:val="26"/>
                          <w:szCs w:val="26"/>
                        </w:rPr>
                        <w:t>en</w:t>
                      </w:r>
                      <w:r>
                        <w:rPr>
                          <w:rFonts w:ascii="Centaur" w:hAnsi="Centaur"/>
                          <w:kern w:val="3"/>
                          <w:sz w:val="26"/>
                          <w:szCs w:val="26"/>
                        </w:rPr>
                        <w:t xml:space="preserve"> </w:t>
                      </w:r>
                      <w:r>
                        <w:rPr>
                          <w:rFonts w:ascii="Centaur" w:hAnsi="Centaur"/>
                          <w:kern w:val="3"/>
                          <w:sz w:val="26"/>
                          <w:szCs w:val="26"/>
                        </w:rPr>
                        <w:t>Vorteil: Man genießt Rechte, zum Beispiel darf</w:t>
                      </w:r>
                      <w:r>
                        <w:rPr>
                          <w:rFonts w:ascii="Centaur" w:hAnsi="Centaur"/>
                          <w:kern w:val="3"/>
                          <w:sz w:val="26"/>
                          <w:szCs w:val="26"/>
                        </w:rPr>
                        <w:t xml:space="preserve"> man im Rat der Stadt sitzen und Entscheidung</w:t>
                      </w:r>
                      <w:r>
                        <w:rPr>
                          <w:rFonts w:ascii="Centaur" w:hAnsi="Centaur"/>
                          <w:kern w:val="3"/>
                          <w:sz w:val="26"/>
                          <w:szCs w:val="26"/>
                        </w:rPr>
                        <w:t>en mit fällen. Als Bürger muss</w:t>
                      </w:r>
                      <w:r>
                        <w:rPr>
                          <w:rFonts w:ascii="Centaur" w:hAnsi="Centaur"/>
                          <w:kern w:val="3"/>
                          <w:sz w:val="26"/>
                          <w:szCs w:val="26"/>
                        </w:rPr>
                        <w:t xml:space="preserve"> man aber auch ein Bürgergeld bezahlen, auf den Bürgereid schwören und im Angriffsfall die Stadt</w:t>
                      </w:r>
                      <w:r>
                        <w:rPr>
                          <w:rFonts w:ascii="Centaur" w:hAnsi="Centaur"/>
                          <w:kern w:val="3"/>
                          <w:sz w:val="26"/>
                          <w:szCs w:val="26"/>
                        </w:rPr>
                        <w:t xml:space="preserve"> verteidigen. Diese Bürger bilden</w:t>
                      </w:r>
                      <w:r>
                        <w:rPr>
                          <w:rFonts w:ascii="Centaur" w:hAnsi="Centaur"/>
                          <w:kern w:val="3"/>
                          <w:sz w:val="26"/>
                          <w:szCs w:val="26"/>
                        </w:rPr>
                        <w:t xml:space="preserve"> die Oberschicht de</w:t>
                      </w:r>
                      <w:r>
                        <w:rPr>
                          <w:rFonts w:ascii="Centaur" w:hAnsi="Centaur"/>
                          <w:kern w:val="3"/>
                          <w:sz w:val="26"/>
                          <w:szCs w:val="26"/>
                        </w:rPr>
                        <w:t>r Stadt. Eine Besonderheit sind die Frauen – diese dürfen</w:t>
                      </w:r>
                      <w:r>
                        <w:rPr>
                          <w:rFonts w:ascii="Centaur" w:hAnsi="Centaur"/>
                          <w:kern w:val="3"/>
                          <w:sz w:val="26"/>
                          <w:szCs w:val="26"/>
                        </w:rPr>
                        <w:t xml:space="preserve"> nicht in den Rat.</w:t>
                      </w:r>
                    </w:p>
                    <w:p w:rsidR="0088153C" w:rsidRDefault="0088153C" w:rsidP="0088153C">
                      <w:pPr>
                        <w:autoSpaceDN w:val="0"/>
                        <w:jc w:val="both"/>
                        <w:rPr>
                          <w:rFonts w:ascii="Centaur" w:hAnsi="Centaur"/>
                          <w:kern w:val="3"/>
                          <w:sz w:val="26"/>
                          <w:szCs w:val="26"/>
                        </w:rPr>
                      </w:pPr>
                      <w:r>
                        <w:rPr>
                          <w:rFonts w:ascii="Centaur" w:hAnsi="Centaur"/>
                          <w:kern w:val="3"/>
                          <w:sz w:val="26"/>
                          <w:szCs w:val="26"/>
                        </w:rPr>
                        <w:t>Die meisten Menschen aber sind</w:t>
                      </w:r>
                      <w:r>
                        <w:rPr>
                          <w:rFonts w:ascii="Centaur" w:hAnsi="Centaur"/>
                          <w:kern w:val="3"/>
                          <w:sz w:val="26"/>
                          <w:szCs w:val="26"/>
                        </w:rPr>
                        <w:t xml:space="preserve"> nur einfache Bewohner der Stadt. Zum Beispiel weniger wohlhabende Handwerker, Mägde und Knech</w:t>
                      </w:r>
                      <w:r>
                        <w:rPr>
                          <w:rFonts w:ascii="Centaur" w:hAnsi="Centaur"/>
                          <w:kern w:val="3"/>
                          <w:sz w:val="26"/>
                          <w:szCs w:val="26"/>
                        </w:rPr>
                        <w:t>te, die in Haushalten arbeiten</w:t>
                      </w:r>
                      <w:r>
                        <w:rPr>
                          <w:rFonts w:ascii="Centaur" w:hAnsi="Centaur"/>
                          <w:kern w:val="3"/>
                          <w:sz w:val="26"/>
                          <w:szCs w:val="26"/>
                        </w:rPr>
                        <w:t xml:space="preserve"> oder Lohnarbeiter, die ihr Geld von T</w:t>
                      </w:r>
                      <w:r>
                        <w:rPr>
                          <w:rFonts w:ascii="Centaur" w:hAnsi="Centaur"/>
                          <w:kern w:val="3"/>
                          <w:sz w:val="26"/>
                          <w:szCs w:val="26"/>
                        </w:rPr>
                        <w:t>ag zu Tag erwirtschaften müssen. Sie können</w:t>
                      </w:r>
                      <w:r>
                        <w:rPr>
                          <w:rFonts w:ascii="Centaur" w:hAnsi="Centaur"/>
                          <w:kern w:val="3"/>
                          <w:sz w:val="26"/>
                          <w:szCs w:val="26"/>
                        </w:rPr>
                        <w:t xml:space="preserve"> sich die Bürgerschaft schlicht nicht </w:t>
                      </w:r>
                      <w:r>
                        <w:rPr>
                          <w:rFonts w:ascii="Centaur" w:hAnsi="Centaur"/>
                          <w:kern w:val="3"/>
                          <w:sz w:val="26"/>
                          <w:szCs w:val="26"/>
                        </w:rPr>
                        <w:t>leisten. Diese Menschen bilden</w:t>
                      </w:r>
                      <w:r>
                        <w:rPr>
                          <w:rFonts w:ascii="Centaur" w:hAnsi="Centaur"/>
                          <w:kern w:val="3"/>
                          <w:sz w:val="26"/>
                          <w:szCs w:val="26"/>
                        </w:rPr>
                        <w:t xml:space="preserve"> die breite Mittelschicht der Stadt.</w:t>
                      </w:r>
                    </w:p>
                    <w:p w:rsidR="0088153C" w:rsidRPr="00E073AD" w:rsidRDefault="0088153C" w:rsidP="0088153C">
                      <w:pPr>
                        <w:autoSpaceDN w:val="0"/>
                        <w:jc w:val="both"/>
                        <w:rPr>
                          <w:rFonts w:ascii="Centaur" w:hAnsi="Centaur"/>
                          <w:kern w:val="3"/>
                          <w:sz w:val="26"/>
                          <w:szCs w:val="26"/>
                        </w:rPr>
                      </w:pPr>
                      <w:r w:rsidRPr="00E073AD">
                        <w:rPr>
                          <w:rFonts w:ascii="Centaur" w:hAnsi="Centaur"/>
                          <w:kern w:val="3"/>
                          <w:sz w:val="26"/>
                          <w:szCs w:val="26"/>
                        </w:rPr>
                        <w:t xml:space="preserve">Von der Bürgerschaft ist </w:t>
                      </w:r>
                      <w:r w:rsidR="00E073AD" w:rsidRPr="00E073AD">
                        <w:rPr>
                          <w:rFonts w:ascii="Centaur" w:hAnsi="Centaur"/>
                          <w:kern w:val="3"/>
                          <w:sz w:val="26"/>
                          <w:szCs w:val="26"/>
                        </w:rPr>
                        <w:t>auch ausgeschlossen, wer</w:t>
                      </w:r>
                      <w:r w:rsidRPr="00E073AD">
                        <w:rPr>
                          <w:rFonts w:ascii="Centaur" w:hAnsi="Centaur"/>
                          <w:kern w:val="3"/>
                          <w:sz w:val="26"/>
                          <w:szCs w:val="26"/>
                        </w:rPr>
                        <w:t xml:space="preserve"> ganz am Rande der Stad</w:t>
                      </w:r>
                      <w:r w:rsidRPr="00E073AD">
                        <w:rPr>
                          <w:rFonts w:ascii="Centaur" w:hAnsi="Centaur"/>
                          <w:kern w:val="3"/>
                          <w:sz w:val="26"/>
                          <w:szCs w:val="26"/>
                        </w:rPr>
                        <w:t>tgesellschaft steht</w:t>
                      </w:r>
                      <w:r w:rsidRPr="00E073AD">
                        <w:rPr>
                          <w:rFonts w:ascii="Centaur" w:hAnsi="Centaur"/>
                          <w:kern w:val="3"/>
                          <w:sz w:val="26"/>
                          <w:szCs w:val="26"/>
                        </w:rPr>
                        <w:t xml:space="preserve"> und zur Unterschicht zählt – Kinder unverheirateter Eltern, Bettler</w:t>
                      </w:r>
                      <w:r w:rsidR="00E073AD" w:rsidRPr="00E073AD">
                        <w:rPr>
                          <w:rFonts w:ascii="Centaur" w:eastAsiaTheme="minorHAnsi" w:hAnsi="Centaur" w:cs="Tahoma"/>
                          <w:color w:val="000000"/>
                          <w:kern w:val="0"/>
                          <w:sz w:val="26"/>
                          <w:szCs w:val="26"/>
                          <w:lang w:eastAsia="en-US" w:bidi="ar-SA"/>
                        </w:rPr>
                        <w:t>,</w:t>
                      </w:r>
                      <w:r w:rsidR="00E073AD" w:rsidRPr="00E073AD">
                        <w:rPr>
                          <w:rFonts w:ascii="Centaur" w:eastAsiaTheme="minorHAnsi" w:hAnsi="Centaur" w:cs="Tahoma"/>
                          <w:color w:val="000000"/>
                          <w:kern w:val="0"/>
                          <w:sz w:val="26"/>
                          <w:szCs w:val="26"/>
                          <w:lang w:eastAsia="en-US" w:bidi="ar-SA"/>
                        </w:rPr>
                        <w:t xml:space="preserve"> Abdecker, Scharfrichter, Aussätzige</w:t>
                      </w:r>
                      <w:r w:rsidRPr="00E073AD">
                        <w:rPr>
                          <w:rFonts w:ascii="Centaur" w:hAnsi="Centaur"/>
                          <w:kern w:val="3"/>
                          <w:sz w:val="26"/>
                          <w:szCs w:val="26"/>
                        </w:rPr>
                        <w:t xml:space="preserve"> und Totengräber, Prostituierte oder bestimmte Religionsgruppen wie Juden.</w:t>
                      </w:r>
                    </w:p>
                    <w:p w:rsidR="0088153C" w:rsidRDefault="00E073AD" w:rsidP="0088153C">
                      <w:pPr>
                        <w:autoSpaceDN w:val="0"/>
                        <w:jc w:val="both"/>
                        <w:rPr>
                          <w:rFonts w:ascii="Centaur" w:hAnsi="Centaur"/>
                          <w:kern w:val="3"/>
                          <w:sz w:val="26"/>
                          <w:szCs w:val="26"/>
                        </w:rPr>
                      </w:pPr>
                      <w:r>
                        <w:rPr>
                          <w:rFonts w:ascii="Centaur" w:hAnsi="Centaur"/>
                          <w:kern w:val="3"/>
                          <w:sz w:val="26"/>
                          <w:szCs w:val="26"/>
                        </w:rPr>
                        <w:t>Die Kleidung spielt</w:t>
                      </w:r>
                      <w:r w:rsidR="0088153C">
                        <w:rPr>
                          <w:rFonts w:ascii="Centaur" w:hAnsi="Centaur"/>
                          <w:kern w:val="3"/>
                          <w:sz w:val="26"/>
                          <w:szCs w:val="26"/>
                        </w:rPr>
                        <w:t xml:space="preserve"> eine beso</w:t>
                      </w:r>
                      <w:r>
                        <w:rPr>
                          <w:rFonts w:ascii="Centaur" w:hAnsi="Centaur"/>
                          <w:kern w:val="3"/>
                          <w:sz w:val="26"/>
                          <w:szCs w:val="26"/>
                        </w:rPr>
                        <w:t>ndere Rolle in der Stadt. Es gibt</w:t>
                      </w:r>
                      <w:r w:rsidR="0088153C">
                        <w:rPr>
                          <w:rFonts w:ascii="Centaur" w:hAnsi="Centaur"/>
                          <w:kern w:val="3"/>
                          <w:sz w:val="26"/>
                          <w:szCs w:val="26"/>
                        </w:rPr>
                        <w:t xml:space="preserve"> Erlasse des Stadtrates und der Landesherren, w</w:t>
                      </w:r>
                      <w:r>
                        <w:rPr>
                          <w:rFonts w:ascii="Centaur" w:hAnsi="Centaur"/>
                          <w:kern w:val="3"/>
                          <w:sz w:val="26"/>
                          <w:szCs w:val="26"/>
                        </w:rPr>
                        <w:t>er welche Kleidung tragen darf. Die vornehme Kleidung ist</w:t>
                      </w:r>
                      <w:r w:rsidR="0088153C">
                        <w:rPr>
                          <w:rFonts w:ascii="Centaur" w:hAnsi="Centaur"/>
                          <w:kern w:val="3"/>
                          <w:sz w:val="26"/>
                          <w:szCs w:val="26"/>
                        </w:rPr>
                        <w:t xml:space="preserve"> den Reichen vorbehalten, ein</w:t>
                      </w:r>
                      <w:r>
                        <w:rPr>
                          <w:rFonts w:ascii="Centaur" w:hAnsi="Centaur"/>
                          <w:kern w:val="3"/>
                          <w:sz w:val="26"/>
                          <w:szCs w:val="26"/>
                        </w:rPr>
                        <w:t>fache Bewohner der Stadt dürfen</w:t>
                      </w:r>
                      <w:r w:rsidR="0088153C">
                        <w:rPr>
                          <w:rFonts w:ascii="Centaur" w:hAnsi="Centaur"/>
                          <w:kern w:val="3"/>
                          <w:sz w:val="26"/>
                          <w:szCs w:val="26"/>
                        </w:rPr>
                        <w:t xml:space="preserve"> nur Stoffe und Kleidung von weniger Wert tragen.</w:t>
                      </w:r>
                    </w:p>
                    <w:p w:rsidR="0088153C" w:rsidRDefault="0088153C" w:rsidP="0088153C">
                      <w:pPr>
                        <w:jc w:val="center"/>
                        <w:rPr>
                          <w:rFonts w:ascii="Centaur" w:hAnsi="Centaur"/>
                          <w:kern w:val="3"/>
                          <w:sz w:val="28"/>
                          <w:szCs w:val="28"/>
                        </w:rPr>
                      </w:pPr>
                    </w:p>
                    <w:p w:rsidR="0088153C" w:rsidRDefault="0088153C" w:rsidP="0088153C">
                      <w:pPr>
                        <w:jc w:val="center"/>
                        <w:rPr>
                          <w:rFonts w:ascii="Centaur" w:eastAsiaTheme="minorEastAsia" w:hAnsi="Centaur" w:cstheme="minorBidi"/>
                          <w:color w:val="000000" w:themeColor="text1"/>
                          <w:kern w:val="0"/>
                          <w:sz w:val="28"/>
                          <w:szCs w:val="28"/>
                          <w:lang w:bidi="ar-SA"/>
                        </w:rPr>
                      </w:pPr>
                    </w:p>
                  </w:txbxContent>
                </v:textbox>
                <w10:wrap anchorx="margin"/>
              </v:shape>
            </w:pict>
          </mc:Fallback>
        </mc:AlternateContent>
      </w:r>
      <w:r>
        <w:rPr>
          <w:rFonts w:ascii="Centaur" w:hAnsi="Centaur"/>
          <w:sz w:val="72"/>
          <w:szCs w:val="72"/>
        </w:rPr>
        <w:t>Bürger und Einwohner einer Stadt</w:t>
      </w: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sz w:val="72"/>
          <w:szCs w:val="72"/>
        </w:rPr>
      </w:pPr>
    </w:p>
    <w:p w:rsidR="0088153C" w:rsidRDefault="0088153C" w:rsidP="0088153C">
      <w:pPr>
        <w:rPr>
          <w:rFonts w:ascii="Centaur" w:hAnsi="Centaur"/>
        </w:rPr>
      </w:pPr>
    </w:p>
    <w:p w:rsidR="0088153C" w:rsidRDefault="0088153C" w:rsidP="009878A9">
      <w:pPr>
        <w:spacing w:line="360" w:lineRule="auto"/>
        <w:rPr>
          <w:rFonts w:ascii="Times New Roman" w:hAnsi="Times New Roman" w:cs="Times New Roman"/>
          <w:bCs/>
          <w:u w:val="single"/>
        </w:rPr>
      </w:pPr>
    </w:p>
    <w:p w:rsidR="0088153C" w:rsidRDefault="0088153C" w:rsidP="009878A9">
      <w:pPr>
        <w:spacing w:line="360" w:lineRule="auto"/>
        <w:rPr>
          <w:rFonts w:ascii="Times New Roman" w:hAnsi="Times New Roman" w:cs="Times New Roman"/>
          <w:bCs/>
          <w:u w:val="single"/>
        </w:rPr>
      </w:pPr>
    </w:p>
    <w:p w:rsidR="009878A9" w:rsidRDefault="009878A9"/>
    <w:p w:rsidR="009878A9" w:rsidRDefault="009878A9"/>
    <w:p w:rsidR="009878A9" w:rsidRDefault="009878A9"/>
    <w:p w:rsidR="009878A9" w:rsidRDefault="009878A9"/>
    <w:p w:rsidR="009878A9" w:rsidRDefault="00702B6F">
      <w:r>
        <w:rPr>
          <w:rFonts w:asciiTheme="minorHAnsi" w:hAnsiTheme="minorHAnsi"/>
          <w:noProof/>
          <w:sz w:val="22"/>
          <w:szCs w:val="22"/>
          <w:lang w:eastAsia="de-DE" w:bidi="ar-SA"/>
        </w:rPr>
        <mc:AlternateContent>
          <mc:Choice Requires="wps">
            <w:drawing>
              <wp:anchor distT="45720" distB="45720" distL="114300" distR="114300" simplePos="0" relativeHeight="251701248" behindDoc="0" locked="0" layoutInCell="1" allowOverlap="1" wp14:anchorId="0C89F8FD" wp14:editId="2421C4C0">
                <wp:simplePos x="0" y="0"/>
                <wp:positionH relativeFrom="margin">
                  <wp:posOffset>-13970</wp:posOffset>
                </wp:positionH>
                <wp:positionV relativeFrom="paragraph">
                  <wp:posOffset>364490</wp:posOffset>
                </wp:positionV>
                <wp:extent cx="5905500" cy="1885950"/>
                <wp:effectExtent l="0" t="0" r="19050" b="1905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85950"/>
                        </a:xfrm>
                        <a:prstGeom prst="rect">
                          <a:avLst/>
                        </a:prstGeom>
                        <a:solidFill>
                          <a:srgbClr val="FFFFFF"/>
                        </a:solidFill>
                        <a:ln w="9525">
                          <a:solidFill>
                            <a:srgbClr val="000000"/>
                          </a:solidFill>
                          <a:miter lim="800000"/>
                          <a:headEnd/>
                          <a:tailEnd/>
                        </a:ln>
                      </wps:spPr>
                      <wps:txbx>
                        <w:txbxContent>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Aufgaben</w:t>
                            </w:r>
                          </w:p>
                          <w:p w:rsidR="00702B6F" w:rsidRPr="00702B6F" w:rsidRDefault="00702B6F" w:rsidP="0088153C">
                            <w:pPr>
                              <w:autoSpaceDN w:val="0"/>
                              <w:rPr>
                                <w:rFonts w:ascii="Times New Roman" w:hAnsi="Times New Roman" w:cs="Times New Roman"/>
                                <w:kern w:val="3"/>
                                <w:sz w:val="22"/>
                                <w:szCs w:val="22"/>
                              </w:rPr>
                            </w:pPr>
                          </w:p>
                          <w:p w:rsidR="0088153C" w:rsidRPr="00702B6F"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Lies den Darstellungstext und bearbeite folgende Fragen:</w:t>
                            </w:r>
                          </w:p>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1. Benenne, welche Eigenschaften ein Stadtbewohner haben musste, um Bürger zu sein. (EA, 8 min)</w:t>
                            </w:r>
                          </w:p>
                          <w:p w:rsidR="00702B6F" w:rsidRPr="00702B6F" w:rsidRDefault="00702B6F"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 xml:space="preserve">2. Notiere dir in Stichpunkten in der Tabelle Rechte und Pflichten der Bürger einer mittelalterlichen Stadt. Nutze dazu auch den Leipziger Bürgereid </w:t>
                            </w:r>
                            <w:r w:rsidR="00E073AD" w:rsidRPr="00702B6F">
                              <w:rPr>
                                <w:rFonts w:ascii="Times New Roman" w:hAnsi="Times New Roman" w:cs="Times New Roman"/>
                                <w:kern w:val="3"/>
                                <w:sz w:val="22"/>
                                <w:szCs w:val="22"/>
                              </w:rPr>
                              <w:t xml:space="preserve">(M1) </w:t>
                            </w:r>
                            <w:r w:rsidRPr="00702B6F">
                              <w:rPr>
                                <w:rFonts w:ascii="Times New Roman" w:hAnsi="Times New Roman" w:cs="Times New Roman"/>
                                <w:kern w:val="3"/>
                                <w:sz w:val="22"/>
                                <w:szCs w:val="22"/>
                              </w:rPr>
                              <w:t>als Quelle. (EA, 15 min)</w:t>
                            </w:r>
                          </w:p>
                          <w:p w:rsidR="00702B6F" w:rsidRPr="00702B6F" w:rsidRDefault="00702B6F" w:rsidP="0088153C">
                            <w:pPr>
                              <w:autoSpaceDN w:val="0"/>
                              <w:rPr>
                                <w:rFonts w:ascii="Times New Roman" w:hAnsi="Times New Roman" w:cs="Times New Roman"/>
                                <w:kern w:val="3"/>
                                <w:sz w:val="22"/>
                                <w:szCs w:val="22"/>
                              </w:rPr>
                            </w:pPr>
                          </w:p>
                          <w:p w:rsidR="0088153C" w:rsidRPr="00702B6F"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3</w:t>
                            </w:r>
                            <w:r w:rsidR="00E073AD" w:rsidRPr="00702B6F">
                              <w:rPr>
                                <w:rFonts w:ascii="Times New Roman" w:hAnsi="Times New Roman" w:cs="Times New Roman"/>
                                <w:kern w:val="3"/>
                                <w:sz w:val="22"/>
                                <w:szCs w:val="22"/>
                              </w:rPr>
                              <w:t>. Im Text wird von den verschiedenen Ständen</w:t>
                            </w:r>
                            <w:r w:rsidRPr="00702B6F">
                              <w:rPr>
                                <w:rFonts w:ascii="Times New Roman" w:hAnsi="Times New Roman" w:cs="Times New Roman"/>
                                <w:kern w:val="3"/>
                                <w:sz w:val="22"/>
                                <w:szCs w:val="22"/>
                              </w:rPr>
                              <w:t xml:space="preserve"> einer mittelalterlichen Stadt </w:t>
                            </w:r>
                            <w:r w:rsidR="00E073AD" w:rsidRPr="00702B6F">
                              <w:rPr>
                                <w:rFonts w:ascii="Times New Roman" w:hAnsi="Times New Roman" w:cs="Times New Roman"/>
                                <w:kern w:val="3"/>
                                <w:sz w:val="22"/>
                                <w:szCs w:val="22"/>
                              </w:rPr>
                              <w:t xml:space="preserve">geschrieben. Zu welchem Stand </w:t>
                            </w:r>
                            <w:r w:rsidRPr="00702B6F">
                              <w:rPr>
                                <w:rFonts w:ascii="Times New Roman" w:hAnsi="Times New Roman" w:cs="Times New Roman"/>
                                <w:kern w:val="3"/>
                                <w:sz w:val="22"/>
                                <w:szCs w:val="22"/>
                              </w:rPr>
                              <w:t>würdest du den Tuchhändler Lorenz zuordnen? Notiere und begründe in maximal fünf Sätzen. (EA, 5 min)</w:t>
                            </w:r>
                          </w:p>
                          <w:p w:rsidR="0088153C" w:rsidRDefault="0088153C" w:rsidP="0088153C">
                            <w:pPr>
                              <w:rPr>
                                <w:rFonts w:asciiTheme="minorHAnsi" w:eastAsiaTheme="minorEastAsia" w:hAnsiTheme="minorHAnsi" w:cstheme="minorBidi"/>
                                <w:kern w:val="0"/>
                                <w:sz w:val="22"/>
                                <w:szCs w:val="22"/>
                                <w:lang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F8FD" id="Textfeld 29" o:spid="_x0000_s1046" type="#_x0000_t202" style="position:absolute;margin-left:-1.1pt;margin-top:28.7pt;width:465pt;height:14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">
                <v:textbox>
                  <w:txbxContent>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Aufgaben</w:t>
                      </w:r>
                    </w:p>
                    <w:p w:rsidR="00702B6F" w:rsidRPr="00702B6F" w:rsidRDefault="00702B6F" w:rsidP="0088153C">
                      <w:pPr>
                        <w:autoSpaceDN w:val="0"/>
                        <w:rPr>
                          <w:rFonts w:ascii="Times New Roman" w:hAnsi="Times New Roman" w:cs="Times New Roman"/>
                          <w:kern w:val="3"/>
                          <w:sz w:val="22"/>
                          <w:szCs w:val="22"/>
                        </w:rPr>
                      </w:pPr>
                    </w:p>
                    <w:p w:rsidR="0088153C" w:rsidRPr="00702B6F"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Lies den Darstellungstext und bearbeite folgende Fragen:</w:t>
                      </w:r>
                    </w:p>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1. Benenne, welche Eigenschaften ein Stadtbewohner haben musste, um Bürger zu sein. (EA, 8 min)</w:t>
                      </w:r>
                    </w:p>
                    <w:p w:rsidR="00702B6F" w:rsidRPr="00702B6F" w:rsidRDefault="00702B6F" w:rsidP="0088153C">
                      <w:pPr>
                        <w:autoSpaceDN w:val="0"/>
                        <w:rPr>
                          <w:rFonts w:ascii="Times New Roman" w:hAnsi="Times New Roman" w:cs="Times New Roman"/>
                          <w:kern w:val="3"/>
                          <w:sz w:val="22"/>
                          <w:szCs w:val="22"/>
                        </w:rPr>
                      </w:pPr>
                    </w:p>
                    <w:p w:rsidR="0088153C"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 xml:space="preserve">2. Notiere dir in Stichpunkten in der Tabelle Rechte und Pflichten der Bürger einer mittelalterlichen Stadt. Nutze dazu auch den Leipziger Bürgereid </w:t>
                      </w:r>
                      <w:r w:rsidR="00E073AD" w:rsidRPr="00702B6F">
                        <w:rPr>
                          <w:rFonts w:ascii="Times New Roman" w:hAnsi="Times New Roman" w:cs="Times New Roman"/>
                          <w:kern w:val="3"/>
                          <w:sz w:val="22"/>
                          <w:szCs w:val="22"/>
                        </w:rPr>
                        <w:t xml:space="preserve">(M1) </w:t>
                      </w:r>
                      <w:r w:rsidRPr="00702B6F">
                        <w:rPr>
                          <w:rFonts w:ascii="Times New Roman" w:hAnsi="Times New Roman" w:cs="Times New Roman"/>
                          <w:kern w:val="3"/>
                          <w:sz w:val="22"/>
                          <w:szCs w:val="22"/>
                        </w:rPr>
                        <w:t>als Quelle. (EA, 15 min)</w:t>
                      </w:r>
                    </w:p>
                    <w:p w:rsidR="00702B6F" w:rsidRPr="00702B6F" w:rsidRDefault="00702B6F" w:rsidP="0088153C">
                      <w:pPr>
                        <w:autoSpaceDN w:val="0"/>
                        <w:rPr>
                          <w:rFonts w:ascii="Times New Roman" w:hAnsi="Times New Roman" w:cs="Times New Roman"/>
                          <w:kern w:val="3"/>
                          <w:sz w:val="22"/>
                          <w:szCs w:val="22"/>
                        </w:rPr>
                      </w:pPr>
                    </w:p>
                    <w:p w:rsidR="0088153C" w:rsidRPr="00702B6F" w:rsidRDefault="0088153C" w:rsidP="0088153C">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3</w:t>
                      </w:r>
                      <w:r w:rsidR="00E073AD" w:rsidRPr="00702B6F">
                        <w:rPr>
                          <w:rFonts w:ascii="Times New Roman" w:hAnsi="Times New Roman" w:cs="Times New Roman"/>
                          <w:kern w:val="3"/>
                          <w:sz w:val="22"/>
                          <w:szCs w:val="22"/>
                        </w:rPr>
                        <w:t>. Im Text wird von den verschiedenen Ständen</w:t>
                      </w:r>
                      <w:r w:rsidRPr="00702B6F">
                        <w:rPr>
                          <w:rFonts w:ascii="Times New Roman" w:hAnsi="Times New Roman" w:cs="Times New Roman"/>
                          <w:kern w:val="3"/>
                          <w:sz w:val="22"/>
                          <w:szCs w:val="22"/>
                        </w:rPr>
                        <w:t xml:space="preserve"> einer mittelalterlichen Stadt </w:t>
                      </w:r>
                      <w:r w:rsidR="00E073AD" w:rsidRPr="00702B6F">
                        <w:rPr>
                          <w:rFonts w:ascii="Times New Roman" w:hAnsi="Times New Roman" w:cs="Times New Roman"/>
                          <w:kern w:val="3"/>
                          <w:sz w:val="22"/>
                          <w:szCs w:val="22"/>
                        </w:rPr>
                        <w:t xml:space="preserve">geschrieben. Zu welchem Stand </w:t>
                      </w:r>
                      <w:r w:rsidRPr="00702B6F">
                        <w:rPr>
                          <w:rFonts w:ascii="Times New Roman" w:hAnsi="Times New Roman" w:cs="Times New Roman"/>
                          <w:kern w:val="3"/>
                          <w:sz w:val="22"/>
                          <w:szCs w:val="22"/>
                        </w:rPr>
                        <w:t>würdest du den Tuchhändler Lorenz zuordnen? Notiere und begründe in maximal fünf Sätzen. (EA, 5 min)</w:t>
                      </w:r>
                    </w:p>
                    <w:p w:rsidR="0088153C" w:rsidRDefault="0088153C" w:rsidP="0088153C">
                      <w:pPr>
                        <w:rPr>
                          <w:rFonts w:asciiTheme="minorHAnsi" w:eastAsiaTheme="minorEastAsia" w:hAnsiTheme="minorHAnsi" w:cstheme="minorBidi"/>
                          <w:kern w:val="0"/>
                          <w:sz w:val="22"/>
                          <w:szCs w:val="22"/>
                          <w:lang w:bidi="ar-SA"/>
                        </w:rPr>
                      </w:pPr>
                    </w:p>
                  </w:txbxContent>
                </v:textbox>
                <w10:wrap type="square" anchorx="margin"/>
              </v:shape>
            </w:pict>
          </mc:Fallback>
        </mc:AlternateContent>
      </w:r>
    </w:p>
    <w:p w:rsidR="00E073AD" w:rsidRPr="00E073AD" w:rsidRDefault="00E073AD">
      <w:pPr>
        <w:rPr>
          <w:rFonts w:ascii="Times New Roman" w:hAnsi="Times New Roman" w:cs="Times New Roman"/>
          <w:b/>
        </w:rPr>
      </w:pPr>
      <w:r w:rsidRPr="00E073AD">
        <w:rPr>
          <w:rFonts w:ascii="Times New Roman" w:eastAsiaTheme="minorEastAsia" w:hAnsi="Times New Roman" w:cs="Times New Roman"/>
          <w:b/>
          <w:noProof/>
          <w:lang w:eastAsia="de-DE" w:bidi="ar-SA"/>
        </w:rPr>
        <w:lastRenderedPageBreak/>
        <mc:AlternateContent>
          <mc:Choice Requires="wps">
            <w:drawing>
              <wp:anchor distT="45720" distB="45720" distL="114300" distR="114300" simplePos="0" relativeHeight="251703296" behindDoc="0" locked="0" layoutInCell="1" allowOverlap="1" wp14:anchorId="5FC11A3C" wp14:editId="0E18503C">
                <wp:simplePos x="0" y="0"/>
                <wp:positionH relativeFrom="margin">
                  <wp:posOffset>1166812</wp:posOffset>
                </wp:positionH>
                <wp:positionV relativeFrom="paragraph">
                  <wp:posOffset>-1099502</wp:posOffset>
                </wp:positionV>
                <wp:extent cx="3809365" cy="6514150"/>
                <wp:effectExtent l="318" t="0" r="952"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9365" cy="6514150"/>
                        </a:xfrm>
                        <a:prstGeom prst="rect">
                          <a:avLst/>
                        </a:prstGeom>
                        <a:noFill/>
                        <a:ln w="9525">
                          <a:noFill/>
                          <a:miter lim="800000"/>
                          <a:headEnd/>
                          <a:tailEnd/>
                        </a:ln>
                      </wps:spPr>
                      <wps:txbx>
                        <w:txbxContent>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Bürger-</w:t>
                            </w:r>
                            <w:proofErr w:type="spellStart"/>
                            <w:r w:rsidRPr="00702B6F">
                              <w:rPr>
                                <w:rFonts w:ascii="Calibri" w:hAnsi="Calibri" w:cs="Calibri"/>
                                <w:sz w:val="22"/>
                                <w:szCs w:val="22"/>
                              </w:rPr>
                              <w:t>Eyd</w:t>
                            </w:r>
                            <w:proofErr w:type="spellEnd"/>
                            <w:r w:rsidRPr="00702B6F">
                              <w:rPr>
                                <w:rFonts w:ascii="Calibri" w:hAnsi="Calibri" w:cs="Calibri"/>
                                <w:sz w:val="22"/>
                                <w:szCs w:val="22"/>
                              </w:rPr>
                              <w:t xml:space="preserve"> zu Leipziger</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Ich schwöre/ </w:t>
                            </w:r>
                            <w:proofErr w:type="spellStart"/>
                            <w:r w:rsidRPr="00702B6F">
                              <w:rPr>
                                <w:rFonts w:ascii="Calibri" w:hAnsi="Calibri" w:cs="Calibri"/>
                                <w:sz w:val="22"/>
                                <w:szCs w:val="22"/>
                              </w:rPr>
                              <w:t>daß</w:t>
                            </w:r>
                            <w:proofErr w:type="spellEnd"/>
                            <w:r w:rsidRPr="00702B6F">
                              <w:rPr>
                                <w:rFonts w:ascii="Calibri" w:hAnsi="Calibri" w:cs="Calibri"/>
                                <w:sz w:val="22"/>
                                <w:szCs w:val="22"/>
                              </w:rPr>
                              <w:t xml:space="preserve"> ich dem Aller-Durchlauchtigsten / Großmächtigsten Fürsten und Herrn / Herrn Friedrich Augusto / König in Polen / auch Herzogen und Kurfürsten zu Sachsen / meinem allergnädigsten Herrn / und seiner Königlichen Majestät</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und Kurfürstlichen Durchlaucht Männlichen Leibes-Lehns-Erben / und nach gänzlichem Abgange des Kurfürstlichen Männlichen Stammes / welches doch GOTT gnädig </w:t>
                            </w:r>
                            <w:proofErr w:type="spellStart"/>
                            <w:r w:rsidRPr="00702B6F">
                              <w:rPr>
                                <w:rFonts w:ascii="Calibri" w:hAnsi="Calibri" w:cs="Calibri"/>
                                <w:sz w:val="22"/>
                                <w:szCs w:val="22"/>
                              </w:rPr>
                              <w:t>verhinen</w:t>
                            </w:r>
                            <w:proofErr w:type="spellEnd"/>
                            <w:r w:rsidRPr="00702B6F">
                              <w:rPr>
                                <w:rFonts w:ascii="Calibri" w:hAnsi="Calibri" w:cs="Calibri"/>
                                <w:sz w:val="22"/>
                                <w:szCs w:val="22"/>
                              </w:rPr>
                              <w:t xml:space="preserve"> wolle / denjenigen / </w:t>
                            </w:r>
                            <w:proofErr w:type="spellStart"/>
                            <w:r w:rsidRPr="00702B6F">
                              <w:rPr>
                                <w:rFonts w:ascii="Calibri" w:hAnsi="Calibri" w:cs="Calibri"/>
                                <w:sz w:val="22"/>
                                <w:szCs w:val="22"/>
                              </w:rPr>
                              <w:t>auff</w:t>
                            </w:r>
                            <w:proofErr w:type="spellEnd"/>
                            <w:r w:rsidRPr="00702B6F">
                              <w:rPr>
                                <w:rFonts w:ascii="Calibri" w:hAnsi="Calibri" w:cs="Calibri"/>
                                <w:sz w:val="22"/>
                                <w:szCs w:val="22"/>
                              </w:rPr>
                              <w:t xml:space="preserve"> welche in denen Häusern Sachsen und Hessen / Vermöge Ihrer Kurfürstlichkeit und Fürstlichen </w:t>
                            </w: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allerseits </w:t>
                            </w:r>
                            <w:proofErr w:type="spellStart"/>
                            <w:r w:rsidRPr="00702B6F">
                              <w:rPr>
                                <w:rFonts w:ascii="Calibri" w:hAnsi="Calibri" w:cs="Calibri"/>
                                <w:sz w:val="22"/>
                                <w:szCs w:val="22"/>
                              </w:rPr>
                              <w:t>Erbverbruderung</w:t>
                            </w:r>
                            <w:proofErr w:type="spellEnd"/>
                            <w:r w:rsidRPr="00702B6F">
                              <w:rPr>
                                <w:rFonts w:ascii="Calibri" w:hAnsi="Calibri" w:cs="Calibri"/>
                                <w:sz w:val="22"/>
                                <w:szCs w:val="22"/>
                              </w:rPr>
                              <w:t xml:space="preserve"> / </w:t>
                            </w:r>
                            <w:proofErr w:type="spellStart"/>
                            <w:r w:rsidRPr="00702B6F">
                              <w:rPr>
                                <w:rFonts w:ascii="Calibri" w:hAnsi="Calibri" w:cs="Calibri"/>
                                <w:sz w:val="22"/>
                                <w:szCs w:val="22"/>
                              </w:rPr>
                              <w:t>sammtlicher</w:t>
                            </w:r>
                            <w:proofErr w:type="spellEnd"/>
                            <w:r w:rsidRPr="00702B6F">
                              <w:rPr>
                                <w:rFonts w:ascii="Calibri" w:hAnsi="Calibri" w:cs="Calibri"/>
                                <w:sz w:val="22"/>
                                <w:szCs w:val="22"/>
                              </w:rPr>
                              <w:t xml:space="preserve"> Belehnung und </w:t>
                            </w:r>
                            <w:proofErr w:type="spellStart"/>
                            <w:r w:rsidRPr="00702B6F">
                              <w:rPr>
                                <w:rFonts w:ascii="Calibri" w:hAnsi="Calibri" w:cs="Calibri"/>
                                <w:sz w:val="22"/>
                                <w:szCs w:val="22"/>
                              </w:rPr>
                              <w:t>auffgerichteter</w:t>
                            </w:r>
                            <w:proofErr w:type="spellEnd"/>
                            <w:r w:rsidRPr="00702B6F">
                              <w:rPr>
                                <w:rFonts w:ascii="Calibri" w:hAnsi="Calibri" w:cs="Calibri"/>
                                <w:sz w:val="22"/>
                                <w:szCs w:val="22"/>
                              </w:rPr>
                              <w:t xml:space="preserve"> Verträge / die </w:t>
                            </w:r>
                            <w:proofErr w:type="spellStart"/>
                            <w:r w:rsidRPr="00702B6F">
                              <w:rPr>
                                <w:rFonts w:ascii="Calibri" w:hAnsi="Calibri" w:cs="Calibri"/>
                                <w:sz w:val="22"/>
                                <w:szCs w:val="22"/>
                              </w:rPr>
                              <w:t>Succesion</w:t>
                            </w:r>
                            <w:proofErr w:type="spellEnd"/>
                            <w:r w:rsidRPr="00702B6F">
                              <w:rPr>
                                <w:rFonts w:ascii="Calibri" w:hAnsi="Calibri" w:cs="Calibri"/>
                                <w:sz w:val="22"/>
                                <w:szCs w:val="22"/>
                              </w:rPr>
                              <w:t xml:space="preserve"> dieser Lande kommen wird / und </w:t>
                            </w:r>
                            <w:proofErr w:type="spellStart"/>
                            <w:r w:rsidRPr="00702B6F">
                              <w:rPr>
                                <w:rFonts w:ascii="Calibri" w:hAnsi="Calibri" w:cs="Calibri"/>
                                <w:sz w:val="22"/>
                                <w:szCs w:val="22"/>
                              </w:rPr>
                              <w:t>auff</w:t>
                            </w:r>
                            <w:proofErr w:type="spellEnd"/>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alle Fälle dem </w:t>
                            </w:r>
                            <w:proofErr w:type="spellStart"/>
                            <w:r w:rsidRPr="00702B6F">
                              <w:rPr>
                                <w:rFonts w:ascii="Calibri" w:hAnsi="Calibri" w:cs="Calibri"/>
                                <w:sz w:val="22"/>
                                <w:szCs w:val="22"/>
                              </w:rPr>
                              <w:t>Rathe</w:t>
                            </w:r>
                            <w:proofErr w:type="spellEnd"/>
                            <w:r w:rsidRPr="00702B6F">
                              <w:rPr>
                                <w:rFonts w:ascii="Calibri" w:hAnsi="Calibri" w:cs="Calibri"/>
                                <w:sz w:val="22"/>
                                <w:szCs w:val="22"/>
                              </w:rPr>
                              <w:t xml:space="preserve"> zu Leipzig / getreu / hold / gewärtig und gehorsam </w:t>
                            </w:r>
                            <w:proofErr w:type="spellStart"/>
                            <w:r w:rsidRPr="00702B6F">
                              <w:rPr>
                                <w:rFonts w:ascii="Calibri" w:hAnsi="Calibri" w:cs="Calibri"/>
                                <w:sz w:val="22"/>
                                <w:szCs w:val="22"/>
                              </w:rPr>
                              <w:t>seyn</w:t>
                            </w:r>
                            <w:proofErr w:type="spellEnd"/>
                            <w:r w:rsidRPr="00702B6F">
                              <w:rPr>
                                <w:rFonts w:ascii="Calibri" w:hAnsi="Calibri" w:cs="Calibri"/>
                                <w:sz w:val="22"/>
                                <w:szCs w:val="22"/>
                              </w:rPr>
                              <w:t xml:space="preserve"> / Ihrer Königlichen Majestät auch Kurfürstlichen und Fürstlichen </w:t>
                            </w:r>
                            <w:proofErr w:type="spellStart"/>
                            <w:r w:rsidRPr="00702B6F">
                              <w:rPr>
                                <w:rFonts w:ascii="Calibri" w:hAnsi="Calibri" w:cs="Calibri"/>
                                <w:sz w:val="22"/>
                                <w:szCs w:val="22"/>
                              </w:rPr>
                              <w:t>Durchlauchtigkeit</w:t>
                            </w:r>
                            <w:proofErr w:type="spellEnd"/>
                            <w:r w:rsidRPr="00702B6F">
                              <w:rPr>
                                <w:rFonts w:ascii="Calibri" w:hAnsi="Calibri" w:cs="Calibri"/>
                                <w:sz w:val="22"/>
                                <w:szCs w:val="22"/>
                              </w:rPr>
                              <w:t xml:space="preserve"> Ehre / des Raths und gemeiner Stadt Leipzig Nutz und Bestes fördern / schaffen /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und werben / und mich allen </w:t>
                            </w:r>
                            <w:proofErr w:type="spellStart"/>
                            <w:r w:rsidRPr="00702B6F">
                              <w:rPr>
                                <w:rFonts w:ascii="Calibri" w:hAnsi="Calibri" w:cs="Calibri"/>
                                <w:sz w:val="22"/>
                                <w:szCs w:val="22"/>
                              </w:rPr>
                              <w:t>billichen</w:t>
                            </w:r>
                            <w:proofErr w:type="spellEnd"/>
                            <w:r w:rsidRPr="00702B6F">
                              <w:rPr>
                                <w:rFonts w:ascii="Calibri" w:hAnsi="Calibri" w:cs="Calibri"/>
                                <w:sz w:val="22"/>
                                <w:szCs w:val="22"/>
                              </w:rPr>
                              <w:t xml:space="preserve"> Ordnungen des Raths / so allbereit</w:t>
                            </w:r>
                          </w:p>
                          <w:p w:rsidR="00E073AD" w:rsidRPr="00702B6F" w:rsidRDefault="00E073AD" w:rsidP="00E073AD">
                            <w:pPr>
                              <w:autoSpaceDE w:val="0"/>
                              <w:autoSpaceDN w:val="0"/>
                              <w:adjustRightInd w:val="0"/>
                              <w:jc w:val="both"/>
                              <w:rPr>
                                <w:rFonts w:ascii="Calibri" w:hAnsi="Calibri" w:cs="Calibri"/>
                                <w:sz w:val="22"/>
                                <w:szCs w:val="22"/>
                              </w:rPr>
                            </w:pPr>
                            <w:proofErr w:type="spellStart"/>
                            <w:r w:rsidRPr="00702B6F">
                              <w:rPr>
                                <w:rFonts w:ascii="Calibri" w:hAnsi="Calibri" w:cs="Calibri"/>
                                <w:sz w:val="22"/>
                                <w:szCs w:val="22"/>
                              </w:rPr>
                              <w:t>auffgerichtet</w:t>
                            </w:r>
                            <w:proofErr w:type="spellEnd"/>
                            <w:r w:rsidRPr="00702B6F">
                              <w:rPr>
                                <w:rFonts w:ascii="Calibri" w:hAnsi="Calibri" w:cs="Calibri"/>
                                <w:sz w:val="22"/>
                                <w:szCs w:val="22"/>
                              </w:rPr>
                              <w:t xml:space="preserve"> / oder noch </w:t>
                            </w:r>
                            <w:proofErr w:type="spellStart"/>
                            <w:r w:rsidRPr="00702B6F">
                              <w:rPr>
                                <w:rFonts w:ascii="Calibri" w:hAnsi="Calibri" w:cs="Calibri"/>
                                <w:sz w:val="22"/>
                                <w:szCs w:val="22"/>
                              </w:rPr>
                              <w:t>auffgerichtet</w:t>
                            </w:r>
                            <w:proofErr w:type="spellEnd"/>
                            <w:r w:rsidRPr="00702B6F">
                              <w:rPr>
                                <w:rFonts w:ascii="Calibri" w:hAnsi="Calibri" w:cs="Calibri"/>
                                <w:sz w:val="22"/>
                                <w:szCs w:val="22"/>
                              </w:rPr>
                              <w:t xml:space="preserve"> werden möchte / gehorsam erzeigen will.</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Und ob ich Ihrer Königlichen Majestät und Kurfürstlichen auch fürstlichen </w:t>
                            </w: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 des Raths und gemeiner Stadt Leipzig Gefahr / Schaden und Nachtheil warnen / melden und </w:t>
                            </w:r>
                            <w:proofErr w:type="spellStart"/>
                            <w:r w:rsidRPr="00702B6F">
                              <w:rPr>
                                <w:rFonts w:ascii="Calibri" w:hAnsi="Calibri" w:cs="Calibri"/>
                                <w:sz w:val="22"/>
                                <w:szCs w:val="22"/>
                              </w:rPr>
                              <w:t>Offenbarhren</w:t>
                            </w:r>
                            <w:proofErr w:type="spellEnd"/>
                            <w:r w:rsidRPr="00702B6F">
                              <w:rPr>
                                <w:rFonts w:ascii="Calibri" w:hAnsi="Calibri" w:cs="Calibri"/>
                                <w:sz w:val="22"/>
                                <w:szCs w:val="22"/>
                              </w:rPr>
                              <w:t xml:space="preserve"> / und ein gehorsamer Bürger </w:t>
                            </w:r>
                            <w:proofErr w:type="spellStart"/>
                            <w:r w:rsidRPr="00702B6F">
                              <w:rPr>
                                <w:rFonts w:ascii="Calibri" w:hAnsi="Calibri" w:cs="Calibri"/>
                                <w:sz w:val="22"/>
                                <w:szCs w:val="22"/>
                              </w:rPr>
                              <w:t>seyn</w:t>
                            </w:r>
                            <w:proofErr w:type="spellEnd"/>
                            <w:r w:rsidRPr="00702B6F">
                              <w:rPr>
                                <w:rFonts w:ascii="Calibri" w:hAnsi="Calibri" w:cs="Calibri"/>
                                <w:sz w:val="22"/>
                                <w:szCs w:val="22"/>
                              </w:rPr>
                              <w:t xml:space="preserve"> / auch Ihrer Königlichen Majestät und Kurfürstlichen auch fürstlichen</w:t>
                            </w:r>
                          </w:p>
                          <w:p w:rsidR="00E073AD" w:rsidRPr="00702B6F" w:rsidRDefault="00E073AD" w:rsidP="00E073AD">
                            <w:pPr>
                              <w:autoSpaceDE w:val="0"/>
                              <w:autoSpaceDN w:val="0"/>
                              <w:adjustRightInd w:val="0"/>
                              <w:jc w:val="both"/>
                              <w:rPr>
                                <w:rFonts w:ascii="Calibri" w:hAnsi="Calibri" w:cs="Calibri"/>
                                <w:sz w:val="22"/>
                                <w:szCs w:val="22"/>
                              </w:rPr>
                            </w:pP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und Einem edlen </w:t>
                            </w:r>
                            <w:proofErr w:type="spellStart"/>
                            <w:r w:rsidRPr="00702B6F">
                              <w:rPr>
                                <w:rFonts w:ascii="Calibri" w:hAnsi="Calibri" w:cs="Calibri"/>
                                <w:sz w:val="22"/>
                                <w:szCs w:val="22"/>
                              </w:rPr>
                              <w:t>Rathe</w:t>
                            </w:r>
                            <w:proofErr w:type="spellEnd"/>
                            <w:r w:rsidRPr="00702B6F">
                              <w:rPr>
                                <w:rFonts w:ascii="Calibri" w:hAnsi="Calibri" w:cs="Calibri"/>
                                <w:sz w:val="22"/>
                                <w:szCs w:val="22"/>
                              </w:rPr>
                              <w:t xml:space="preserve"> schuldige und Dienste und Pflicht willigst leisten / und sonst alles andere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 was mir / als einem getreuen  </w:t>
                            </w:r>
                            <w:proofErr w:type="spellStart"/>
                            <w:r w:rsidRPr="00702B6F">
                              <w:rPr>
                                <w:rFonts w:ascii="Calibri" w:hAnsi="Calibri" w:cs="Calibri"/>
                                <w:sz w:val="22"/>
                                <w:szCs w:val="22"/>
                              </w:rPr>
                              <w:t>Unterthanen</w:t>
                            </w:r>
                            <w:proofErr w:type="spellEnd"/>
                            <w:r w:rsidRPr="00702B6F">
                              <w:rPr>
                                <w:rFonts w:ascii="Calibri" w:hAnsi="Calibri" w:cs="Calibri"/>
                                <w:sz w:val="22"/>
                                <w:szCs w:val="22"/>
                              </w:rPr>
                              <w:t xml:space="preserve"> und Bürger / von GOTTES auch Gewohnheit und Rechtswegen zu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und zu lassen gebühret. Als mit Gott </w:t>
                            </w:r>
                            <w:proofErr w:type="spellStart"/>
                            <w:r w:rsidRPr="00702B6F">
                              <w:rPr>
                                <w:rFonts w:ascii="Calibri" w:hAnsi="Calibri" w:cs="Calibri"/>
                                <w:sz w:val="22"/>
                                <w:szCs w:val="22"/>
                              </w:rPr>
                              <w:t>helffe</w:t>
                            </w:r>
                            <w:proofErr w:type="spellEnd"/>
                            <w:r w:rsidRPr="00702B6F">
                              <w:rPr>
                                <w:rFonts w:ascii="Calibri" w:hAnsi="Calibri" w:cs="Calibri"/>
                                <w:sz w:val="22"/>
                                <w:szCs w:val="22"/>
                              </w:rPr>
                              <w:t xml:space="preserve"> / durch </w:t>
                            </w:r>
                            <w:proofErr w:type="spellStart"/>
                            <w:r w:rsidRPr="00702B6F">
                              <w:rPr>
                                <w:rFonts w:ascii="Calibri" w:hAnsi="Calibri" w:cs="Calibri"/>
                                <w:sz w:val="22"/>
                                <w:szCs w:val="22"/>
                              </w:rPr>
                              <w:t>Jesum</w:t>
                            </w:r>
                            <w:proofErr w:type="spellEnd"/>
                            <w:r w:rsidRPr="00702B6F">
                              <w:rPr>
                                <w:rFonts w:ascii="Calibri" w:hAnsi="Calibri" w:cs="Calibri"/>
                                <w:sz w:val="22"/>
                                <w:szCs w:val="22"/>
                              </w:rPr>
                              <w:t xml:space="preserve"> Christum unsern</w:t>
                            </w:r>
                          </w:p>
                          <w:p w:rsidR="00E073AD" w:rsidRPr="00702B6F" w:rsidRDefault="00E073AD" w:rsidP="00E073AD">
                            <w:pPr>
                              <w:jc w:val="both"/>
                              <w:rPr>
                                <w:rFonts w:ascii="Centaur" w:hAnsi="Centaur" w:cstheme="minorBidi"/>
                                <w:sz w:val="22"/>
                                <w:szCs w:val="22"/>
                              </w:rPr>
                            </w:pPr>
                            <w:r w:rsidRPr="00702B6F">
                              <w:rPr>
                                <w:rFonts w:ascii="Calibri" w:hAnsi="Calibri" w:cs="Calibri"/>
                                <w:sz w:val="22"/>
                                <w:szCs w:val="22"/>
                              </w:rPr>
                              <w:t>Herrn.</w:t>
                            </w:r>
                          </w:p>
                          <w:p w:rsidR="00E073AD" w:rsidRDefault="00E073AD" w:rsidP="00E073AD">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11A3C" id="Textfeld 31" o:spid="_x0000_s1047" type="#_x0000_t202" style="position:absolute;margin-left:91.85pt;margin-top:-86.55pt;width:299.95pt;height:512.95pt;rotation:-90;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" filled="f" stroked="f">
                <v:textbox>
                  <w:txbxContent>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Bürger-</w:t>
                      </w:r>
                      <w:proofErr w:type="spellStart"/>
                      <w:r w:rsidRPr="00702B6F">
                        <w:rPr>
                          <w:rFonts w:ascii="Calibri" w:hAnsi="Calibri" w:cs="Calibri"/>
                          <w:sz w:val="22"/>
                          <w:szCs w:val="22"/>
                        </w:rPr>
                        <w:t>Eyd</w:t>
                      </w:r>
                      <w:proofErr w:type="spellEnd"/>
                      <w:r w:rsidRPr="00702B6F">
                        <w:rPr>
                          <w:rFonts w:ascii="Calibri" w:hAnsi="Calibri" w:cs="Calibri"/>
                          <w:sz w:val="22"/>
                          <w:szCs w:val="22"/>
                        </w:rPr>
                        <w:t xml:space="preserve"> zu Leipziger</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Ich schwöre/ </w:t>
                      </w:r>
                      <w:proofErr w:type="spellStart"/>
                      <w:r w:rsidRPr="00702B6F">
                        <w:rPr>
                          <w:rFonts w:ascii="Calibri" w:hAnsi="Calibri" w:cs="Calibri"/>
                          <w:sz w:val="22"/>
                          <w:szCs w:val="22"/>
                        </w:rPr>
                        <w:t>daß</w:t>
                      </w:r>
                      <w:proofErr w:type="spellEnd"/>
                      <w:r w:rsidRPr="00702B6F">
                        <w:rPr>
                          <w:rFonts w:ascii="Calibri" w:hAnsi="Calibri" w:cs="Calibri"/>
                          <w:sz w:val="22"/>
                          <w:szCs w:val="22"/>
                        </w:rPr>
                        <w:t xml:space="preserve"> ich dem Aller-Durchlauchtigsten / Großmächtigsten Fürsten und Herrn / Herrn Friedrich Augusto / König in Polen / auch Herzogen und Kurfürsten zu Sachsen / meinem allergnädigsten Herrn / und seiner Königlichen Majestät</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und Kurfürstlichen Durchlaucht Männlichen Leibes-Lehns-Erben / und nach gänzlichem Abgange des Kurfürstlichen Männlichen Stammes / welches doch GOTT gnädig </w:t>
                      </w:r>
                      <w:proofErr w:type="spellStart"/>
                      <w:r w:rsidRPr="00702B6F">
                        <w:rPr>
                          <w:rFonts w:ascii="Calibri" w:hAnsi="Calibri" w:cs="Calibri"/>
                          <w:sz w:val="22"/>
                          <w:szCs w:val="22"/>
                        </w:rPr>
                        <w:t>verhinen</w:t>
                      </w:r>
                      <w:proofErr w:type="spellEnd"/>
                      <w:r w:rsidRPr="00702B6F">
                        <w:rPr>
                          <w:rFonts w:ascii="Calibri" w:hAnsi="Calibri" w:cs="Calibri"/>
                          <w:sz w:val="22"/>
                          <w:szCs w:val="22"/>
                        </w:rPr>
                        <w:t xml:space="preserve"> wolle / denjenigen / </w:t>
                      </w:r>
                      <w:proofErr w:type="spellStart"/>
                      <w:r w:rsidRPr="00702B6F">
                        <w:rPr>
                          <w:rFonts w:ascii="Calibri" w:hAnsi="Calibri" w:cs="Calibri"/>
                          <w:sz w:val="22"/>
                          <w:szCs w:val="22"/>
                        </w:rPr>
                        <w:t>auff</w:t>
                      </w:r>
                      <w:proofErr w:type="spellEnd"/>
                      <w:r w:rsidRPr="00702B6F">
                        <w:rPr>
                          <w:rFonts w:ascii="Calibri" w:hAnsi="Calibri" w:cs="Calibri"/>
                          <w:sz w:val="22"/>
                          <w:szCs w:val="22"/>
                        </w:rPr>
                        <w:t xml:space="preserve"> welche in denen Häusern Sachsen und Hessen / Vermöge Ihrer Kurfürstlichkeit und Fürstlichen </w:t>
                      </w: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allerseits </w:t>
                      </w:r>
                      <w:proofErr w:type="spellStart"/>
                      <w:r w:rsidRPr="00702B6F">
                        <w:rPr>
                          <w:rFonts w:ascii="Calibri" w:hAnsi="Calibri" w:cs="Calibri"/>
                          <w:sz w:val="22"/>
                          <w:szCs w:val="22"/>
                        </w:rPr>
                        <w:t>Erbverbruderung</w:t>
                      </w:r>
                      <w:proofErr w:type="spellEnd"/>
                      <w:r w:rsidRPr="00702B6F">
                        <w:rPr>
                          <w:rFonts w:ascii="Calibri" w:hAnsi="Calibri" w:cs="Calibri"/>
                          <w:sz w:val="22"/>
                          <w:szCs w:val="22"/>
                        </w:rPr>
                        <w:t xml:space="preserve"> / </w:t>
                      </w:r>
                      <w:proofErr w:type="spellStart"/>
                      <w:r w:rsidRPr="00702B6F">
                        <w:rPr>
                          <w:rFonts w:ascii="Calibri" w:hAnsi="Calibri" w:cs="Calibri"/>
                          <w:sz w:val="22"/>
                          <w:szCs w:val="22"/>
                        </w:rPr>
                        <w:t>sammtlicher</w:t>
                      </w:r>
                      <w:proofErr w:type="spellEnd"/>
                      <w:r w:rsidRPr="00702B6F">
                        <w:rPr>
                          <w:rFonts w:ascii="Calibri" w:hAnsi="Calibri" w:cs="Calibri"/>
                          <w:sz w:val="22"/>
                          <w:szCs w:val="22"/>
                        </w:rPr>
                        <w:t xml:space="preserve"> Belehnung und </w:t>
                      </w:r>
                      <w:proofErr w:type="spellStart"/>
                      <w:r w:rsidRPr="00702B6F">
                        <w:rPr>
                          <w:rFonts w:ascii="Calibri" w:hAnsi="Calibri" w:cs="Calibri"/>
                          <w:sz w:val="22"/>
                          <w:szCs w:val="22"/>
                        </w:rPr>
                        <w:t>auffgerichteter</w:t>
                      </w:r>
                      <w:proofErr w:type="spellEnd"/>
                      <w:r w:rsidRPr="00702B6F">
                        <w:rPr>
                          <w:rFonts w:ascii="Calibri" w:hAnsi="Calibri" w:cs="Calibri"/>
                          <w:sz w:val="22"/>
                          <w:szCs w:val="22"/>
                        </w:rPr>
                        <w:t xml:space="preserve"> Verträge / die </w:t>
                      </w:r>
                      <w:proofErr w:type="spellStart"/>
                      <w:r w:rsidRPr="00702B6F">
                        <w:rPr>
                          <w:rFonts w:ascii="Calibri" w:hAnsi="Calibri" w:cs="Calibri"/>
                          <w:sz w:val="22"/>
                          <w:szCs w:val="22"/>
                        </w:rPr>
                        <w:t>Succesion</w:t>
                      </w:r>
                      <w:proofErr w:type="spellEnd"/>
                      <w:r w:rsidRPr="00702B6F">
                        <w:rPr>
                          <w:rFonts w:ascii="Calibri" w:hAnsi="Calibri" w:cs="Calibri"/>
                          <w:sz w:val="22"/>
                          <w:szCs w:val="22"/>
                        </w:rPr>
                        <w:t xml:space="preserve"> dieser Lande kommen wird / und </w:t>
                      </w:r>
                      <w:proofErr w:type="spellStart"/>
                      <w:r w:rsidRPr="00702B6F">
                        <w:rPr>
                          <w:rFonts w:ascii="Calibri" w:hAnsi="Calibri" w:cs="Calibri"/>
                          <w:sz w:val="22"/>
                          <w:szCs w:val="22"/>
                        </w:rPr>
                        <w:t>auff</w:t>
                      </w:r>
                      <w:proofErr w:type="spellEnd"/>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alle Fälle dem </w:t>
                      </w:r>
                      <w:proofErr w:type="spellStart"/>
                      <w:r w:rsidRPr="00702B6F">
                        <w:rPr>
                          <w:rFonts w:ascii="Calibri" w:hAnsi="Calibri" w:cs="Calibri"/>
                          <w:sz w:val="22"/>
                          <w:szCs w:val="22"/>
                        </w:rPr>
                        <w:t>Rathe</w:t>
                      </w:r>
                      <w:proofErr w:type="spellEnd"/>
                      <w:r w:rsidRPr="00702B6F">
                        <w:rPr>
                          <w:rFonts w:ascii="Calibri" w:hAnsi="Calibri" w:cs="Calibri"/>
                          <w:sz w:val="22"/>
                          <w:szCs w:val="22"/>
                        </w:rPr>
                        <w:t xml:space="preserve"> zu Leipzig / getreu / hold / gewärtig und gehorsam </w:t>
                      </w:r>
                      <w:proofErr w:type="spellStart"/>
                      <w:r w:rsidRPr="00702B6F">
                        <w:rPr>
                          <w:rFonts w:ascii="Calibri" w:hAnsi="Calibri" w:cs="Calibri"/>
                          <w:sz w:val="22"/>
                          <w:szCs w:val="22"/>
                        </w:rPr>
                        <w:t>seyn</w:t>
                      </w:r>
                      <w:proofErr w:type="spellEnd"/>
                      <w:r w:rsidRPr="00702B6F">
                        <w:rPr>
                          <w:rFonts w:ascii="Calibri" w:hAnsi="Calibri" w:cs="Calibri"/>
                          <w:sz w:val="22"/>
                          <w:szCs w:val="22"/>
                        </w:rPr>
                        <w:t xml:space="preserve"> / Ihrer Königlichen Majestät auch Kurfürstlichen und Fürstlichen </w:t>
                      </w:r>
                      <w:proofErr w:type="spellStart"/>
                      <w:r w:rsidRPr="00702B6F">
                        <w:rPr>
                          <w:rFonts w:ascii="Calibri" w:hAnsi="Calibri" w:cs="Calibri"/>
                          <w:sz w:val="22"/>
                          <w:szCs w:val="22"/>
                        </w:rPr>
                        <w:t>Durchlauchtigkeit</w:t>
                      </w:r>
                      <w:proofErr w:type="spellEnd"/>
                      <w:r w:rsidRPr="00702B6F">
                        <w:rPr>
                          <w:rFonts w:ascii="Calibri" w:hAnsi="Calibri" w:cs="Calibri"/>
                          <w:sz w:val="22"/>
                          <w:szCs w:val="22"/>
                        </w:rPr>
                        <w:t xml:space="preserve"> Ehre / des Raths und gemeiner Stadt Leipzig Nutz und Bestes fördern / schaffen /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und werben / und mich allen </w:t>
                      </w:r>
                      <w:proofErr w:type="spellStart"/>
                      <w:r w:rsidRPr="00702B6F">
                        <w:rPr>
                          <w:rFonts w:ascii="Calibri" w:hAnsi="Calibri" w:cs="Calibri"/>
                          <w:sz w:val="22"/>
                          <w:szCs w:val="22"/>
                        </w:rPr>
                        <w:t>billichen</w:t>
                      </w:r>
                      <w:proofErr w:type="spellEnd"/>
                      <w:r w:rsidRPr="00702B6F">
                        <w:rPr>
                          <w:rFonts w:ascii="Calibri" w:hAnsi="Calibri" w:cs="Calibri"/>
                          <w:sz w:val="22"/>
                          <w:szCs w:val="22"/>
                        </w:rPr>
                        <w:t xml:space="preserve"> Ordnungen des Raths / so allbereit</w:t>
                      </w:r>
                    </w:p>
                    <w:p w:rsidR="00E073AD" w:rsidRPr="00702B6F" w:rsidRDefault="00E073AD" w:rsidP="00E073AD">
                      <w:pPr>
                        <w:autoSpaceDE w:val="0"/>
                        <w:autoSpaceDN w:val="0"/>
                        <w:adjustRightInd w:val="0"/>
                        <w:jc w:val="both"/>
                        <w:rPr>
                          <w:rFonts w:ascii="Calibri" w:hAnsi="Calibri" w:cs="Calibri"/>
                          <w:sz w:val="22"/>
                          <w:szCs w:val="22"/>
                        </w:rPr>
                      </w:pPr>
                      <w:proofErr w:type="spellStart"/>
                      <w:r w:rsidRPr="00702B6F">
                        <w:rPr>
                          <w:rFonts w:ascii="Calibri" w:hAnsi="Calibri" w:cs="Calibri"/>
                          <w:sz w:val="22"/>
                          <w:szCs w:val="22"/>
                        </w:rPr>
                        <w:t>auffgerichtet</w:t>
                      </w:r>
                      <w:proofErr w:type="spellEnd"/>
                      <w:r w:rsidRPr="00702B6F">
                        <w:rPr>
                          <w:rFonts w:ascii="Calibri" w:hAnsi="Calibri" w:cs="Calibri"/>
                          <w:sz w:val="22"/>
                          <w:szCs w:val="22"/>
                        </w:rPr>
                        <w:t xml:space="preserve"> / oder noch </w:t>
                      </w:r>
                      <w:proofErr w:type="spellStart"/>
                      <w:r w:rsidRPr="00702B6F">
                        <w:rPr>
                          <w:rFonts w:ascii="Calibri" w:hAnsi="Calibri" w:cs="Calibri"/>
                          <w:sz w:val="22"/>
                          <w:szCs w:val="22"/>
                        </w:rPr>
                        <w:t>auffgerichtet</w:t>
                      </w:r>
                      <w:proofErr w:type="spellEnd"/>
                      <w:r w:rsidRPr="00702B6F">
                        <w:rPr>
                          <w:rFonts w:ascii="Calibri" w:hAnsi="Calibri" w:cs="Calibri"/>
                          <w:sz w:val="22"/>
                          <w:szCs w:val="22"/>
                        </w:rPr>
                        <w:t xml:space="preserve"> werden möchte / gehorsam erzeigen will.</w:t>
                      </w:r>
                    </w:p>
                    <w:p w:rsidR="00E073AD" w:rsidRPr="00702B6F" w:rsidRDefault="00E073AD" w:rsidP="00E073AD">
                      <w:pPr>
                        <w:autoSpaceDE w:val="0"/>
                        <w:autoSpaceDN w:val="0"/>
                        <w:adjustRightInd w:val="0"/>
                        <w:jc w:val="both"/>
                        <w:rPr>
                          <w:rFonts w:ascii="Calibri" w:hAnsi="Calibri" w:cs="Calibri"/>
                          <w:sz w:val="22"/>
                          <w:szCs w:val="22"/>
                        </w:rPr>
                      </w:pPr>
                      <w:r w:rsidRPr="00702B6F">
                        <w:rPr>
                          <w:rFonts w:ascii="Calibri" w:hAnsi="Calibri" w:cs="Calibri"/>
                          <w:sz w:val="22"/>
                          <w:szCs w:val="22"/>
                        </w:rPr>
                        <w:t xml:space="preserve">Und ob ich Ihrer Königlichen Majestät und Kurfürstlichen auch fürstlichen </w:t>
                      </w: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 des Raths und gemeiner Stadt Leipzig Gefahr / Schaden und Nachtheil warnen / melden und </w:t>
                      </w:r>
                      <w:proofErr w:type="spellStart"/>
                      <w:r w:rsidRPr="00702B6F">
                        <w:rPr>
                          <w:rFonts w:ascii="Calibri" w:hAnsi="Calibri" w:cs="Calibri"/>
                          <w:sz w:val="22"/>
                          <w:szCs w:val="22"/>
                        </w:rPr>
                        <w:t>Offenbarhren</w:t>
                      </w:r>
                      <w:proofErr w:type="spellEnd"/>
                      <w:r w:rsidRPr="00702B6F">
                        <w:rPr>
                          <w:rFonts w:ascii="Calibri" w:hAnsi="Calibri" w:cs="Calibri"/>
                          <w:sz w:val="22"/>
                          <w:szCs w:val="22"/>
                        </w:rPr>
                        <w:t xml:space="preserve"> / und ein gehorsamer Bürger </w:t>
                      </w:r>
                      <w:proofErr w:type="spellStart"/>
                      <w:r w:rsidRPr="00702B6F">
                        <w:rPr>
                          <w:rFonts w:ascii="Calibri" w:hAnsi="Calibri" w:cs="Calibri"/>
                          <w:sz w:val="22"/>
                          <w:szCs w:val="22"/>
                        </w:rPr>
                        <w:t>seyn</w:t>
                      </w:r>
                      <w:proofErr w:type="spellEnd"/>
                      <w:r w:rsidRPr="00702B6F">
                        <w:rPr>
                          <w:rFonts w:ascii="Calibri" w:hAnsi="Calibri" w:cs="Calibri"/>
                          <w:sz w:val="22"/>
                          <w:szCs w:val="22"/>
                        </w:rPr>
                        <w:t xml:space="preserve"> / auch Ihrer Königlichen Majestät und Kurfürstlichen auch fürstlichen</w:t>
                      </w:r>
                    </w:p>
                    <w:p w:rsidR="00E073AD" w:rsidRPr="00702B6F" w:rsidRDefault="00E073AD" w:rsidP="00E073AD">
                      <w:pPr>
                        <w:autoSpaceDE w:val="0"/>
                        <w:autoSpaceDN w:val="0"/>
                        <w:adjustRightInd w:val="0"/>
                        <w:jc w:val="both"/>
                        <w:rPr>
                          <w:rFonts w:ascii="Calibri" w:hAnsi="Calibri" w:cs="Calibri"/>
                          <w:sz w:val="22"/>
                          <w:szCs w:val="22"/>
                        </w:rPr>
                      </w:pPr>
                      <w:proofErr w:type="spellStart"/>
                      <w:r w:rsidRPr="00702B6F">
                        <w:rPr>
                          <w:rFonts w:ascii="Calibri" w:hAnsi="Calibri" w:cs="Calibri"/>
                          <w:sz w:val="22"/>
                          <w:szCs w:val="22"/>
                        </w:rPr>
                        <w:t>Durchlauchtigkeiten</w:t>
                      </w:r>
                      <w:proofErr w:type="spellEnd"/>
                      <w:r w:rsidRPr="00702B6F">
                        <w:rPr>
                          <w:rFonts w:ascii="Calibri" w:hAnsi="Calibri" w:cs="Calibri"/>
                          <w:sz w:val="22"/>
                          <w:szCs w:val="22"/>
                        </w:rPr>
                        <w:t xml:space="preserve"> und Einem edlen </w:t>
                      </w:r>
                      <w:proofErr w:type="spellStart"/>
                      <w:r w:rsidRPr="00702B6F">
                        <w:rPr>
                          <w:rFonts w:ascii="Calibri" w:hAnsi="Calibri" w:cs="Calibri"/>
                          <w:sz w:val="22"/>
                          <w:szCs w:val="22"/>
                        </w:rPr>
                        <w:t>Rathe</w:t>
                      </w:r>
                      <w:proofErr w:type="spellEnd"/>
                      <w:r w:rsidRPr="00702B6F">
                        <w:rPr>
                          <w:rFonts w:ascii="Calibri" w:hAnsi="Calibri" w:cs="Calibri"/>
                          <w:sz w:val="22"/>
                          <w:szCs w:val="22"/>
                        </w:rPr>
                        <w:t xml:space="preserve"> schuldige und Dienste und Pflicht willigst leisten / und sonst alles andere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 was mir / als einem getreuen  </w:t>
                      </w:r>
                      <w:proofErr w:type="spellStart"/>
                      <w:r w:rsidRPr="00702B6F">
                        <w:rPr>
                          <w:rFonts w:ascii="Calibri" w:hAnsi="Calibri" w:cs="Calibri"/>
                          <w:sz w:val="22"/>
                          <w:szCs w:val="22"/>
                        </w:rPr>
                        <w:t>Unterthanen</w:t>
                      </w:r>
                      <w:proofErr w:type="spellEnd"/>
                      <w:r w:rsidRPr="00702B6F">
                        <w:rPr>
                          <w:rFonts w:ascii="Calibri" w:hAnsi="Calibri" w:cs="Calibri"/>
                          <w:sz w:val="22"/>
                          <w:szCs w:val="22"/>
                        </w:rPr>
                        <w:t xml:space="preserve"> und Bürger / von GOTTES auch Gewohnheit und Rechtswegen zu </w:t>
                      </w:r>
                      <w:proofErr w:type="spellStart"/>
                      <w:r w:rsidRPr="00702B6F">
                        <w:rPr>
                          <w:rFonts w:ascii="Calibri" w:hAnsi="Calibri" w:cs="Calibri"/>
                          <w:sz w:val="22"/>
                          <w:szCs w:val="22"/>
                        </w:rPr>
                        <w:t>thun</w:t>
                      </w:r>
                      <w:proofErr w:type="spellEnd"/>
                      <w:r w:rsidRPr="00702B6F">
                        <w:rPr>
                          <w:rFonts w:ascii="Calibri" w:hAnsi="Calibri" w:cs="Calibri"/>
                          <w:sz w:val="22"/>
                          <w:szCs w:val="22"/>
                        </w:rPr>
                        <w:t xml:space="preserve"> und zu lassen gebühret. Als mit Gott </w:t>
                      </w:r>
                      <w:proofErr w:type="spellStart"/>
                      <w:r w:rsidRPr="00702B6F">
                        <w:rPr>
                          <w:rFonts w:ascii="Calibri" w:hAnsi="Calibri" w:cs="Calibri"/>
                          <w:sz w:val="22"/>
                          <w:szCs w:val="22"/>
                        </w:rPr>
                        <w:t>helffe</w:t>
                      </w:r>
                      <w:proofErr w:type="spellEnd"/>
                      <w:r w:rsidRPr="00702B6F">
                        <w:rPr>
                          <w:rFonts w:ascii="Calibri" w:hAnsi="Calibri" w:cs="Calibri"/>
                          <w:sz w:val="22"/>
                          <w:szCs w:val="22"/>
                        </w:rPr>
                        <w:t xml:space="preserve"> / durch </w:t>
                      </w:r>
                      <w:proofErr w:type="spellStart"/>
                      <w:r w:rsidRPr="00702B6F">
                        <w:rPr>
                          <w:rFonts w:ascii="Calibri" w:hAnsi="Calibri" w:cs="Calibri"/>
                          <w:sz w:val="22"/>
                          <w:szCs w:val="22"/>
                        </w:rPr>
                        <w:t>Jesum</w:t>
                      </w:r>
                      <w:proofErr w:type="spellEnd"/>
                      <w:r w:rsidRPr="00702B6F">
                        <w:rPr>
                          <w:rFonts w:ascii="Calibri" w:hAnsi="Calibri" w:cs="Calibri"/>
                          <w:sz w:val="22"/>
                          <w:szCs w:val="22"/>
                        </w:rPr>
                        <w:t xml:space="preserve"> Christum unsern</w:t>
                      </w:r>
                    </w:p>
                    <w:p w:rsidR="00E073AD" w:rsidRPr="00702B6F" w:rsidRDefault="00E073AD" w:rsidP="00E073AD">
                      <w:pPr>
                        <w:jc w:val="both"/>
                        <w:rPr>
                          <w:rFonts w:ascii="Centaur" w:hAnsi="Centaur" w:cstheme="minorBidi"/>
                          <w:sz w:val="22"/>
                          <w:szCs w:val="22"/>
                        </w:rPr>
                      </w:pPr>
                      <w:r w:rsidRPr="00702B6F">
                        <w:rPr>
                          <w:rFonts w:ascii="Calibri" w:hAnsi="Calibri" w:cs="Calibri"/>
                          <w:sz w:val="22"/>
                          <w:szCs w:val="22"/>
                        </w:rPr>
                        <w:t>Herrn.</w:t>
                      </w:r>
                    </w:p>
                    <w:p w:rsidR="00E073AD" w:rsidRDefault="00E073AD" w:rsidP="00E073AD">
                      <w:pPr>
                        <w:rPr>
                          <w:rFonts w:asciiTheme="minorHAnsi" w:hAnsiTheme="minorHAnsi"/>
                          <w:sz w:val="22"/>
                          <w:szCs w:val="22"/>
                        </w:rPr>
                      </w:pPr>
                    </w:p>
                  </w:txbxContent>
                </v:textbox>
                <w10:wrap anchorx="margin"/>
              </v:shape>
            </w:pict>
          </mc:Fallback>
        </mc:AlternateContent>
      </w:r>
      <w:r w:rsidRPr="00E073AD">
        <w:rPr>
          <w:rFonts w:ascii="Times New Roman" w:hAnsi="Times New Roman" w:cs="Times New Roman"/>
          <w:b/>
        </w:rPr>
        <w:t xml:space="preserve">M1: Leipziger Bürgereid – Original und Transkription </w:t>
      </w:r>
    </w:p>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702B6F">
      <w:r>
        <w:rPr>
          <w:noProof/>
          <w:sz w:val="20"/>
          <w:szCs w:val="20"/>
          <w:lang w:eastAsia="de-DE" w:bidi="ar-SA"/>
        </w:rPr>
        <w:drawing>
          <wp:anchor distT="0" distB="0" distL="114300" distR="114300" simplePos="0" relativeHeight="251658239" behindDoc="0" locked="0" layoutInCell="1" allowOverlap="1" wp14:anchorId="45CA41E5" wp14:editId="7B4ED956">
            <wp:simplePos x="0" y="0"/>
            <wp:positionH relativeFrom="column">
              <wp:posOffset>349315</wp:posOffset>
            </wp:positionH>
            <wp:positionV relativeFrom="paragraph">
              <wp:posOffset>126047</wp:posOffset>
            </wp:positionV>
            <wp:extent cx="4043026" cy="5120280"/>
            <wp:effectExtent l="0" t="5398"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043026" cy="512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r>
        <w:rPr>
          <w:noProof/>
          <w:lang w:eastAsia="de-DE" w:bidi="ar-SA"/>
        </w:rPr>
        <w:drawing>
          <wp:anchor distT="0" distB="0" distL="114300" distR="114300" simplePos="0" relativeHeight="251657214" behindDoc="0" locked="0" layoutInCell="1" allowOverlap="1" wp14:anchorId="5D18A9BC" wp14:editId="163469B7">
            <wp:simplePos x="0" y="0"/>
            <wp:positionH relativeFrom="column">
              <wp:posOffset>3448052</wp:posOffset>
            </wp:positionH>
            <wp:positionV relativeFrom="paragraph">
              <wp:posOffset>426083</wp:posOffset>
            </wp:positionV>
            <wp:extent cx="4144012" cy="1351280"/>
            <wp:effectExtent l="5715" t="0" r="0" b="0"/>
            <wp:wrapNone/>
            <wp:docPr id="34" name="Grafik 34"/>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4145014" cy="1351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eastAsia="de-DE" w:bidi="ar-SA"/>
        </w:rPr>
        <w:drawing>
          <wp:inline distT="0" distB="0" distL="0" distR="0" wp14:anchorId="3769B2D1" wp14:editId="6CFDD47D">
            <wp:extent cx="3248025" cy="120967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1209675"/>
                    </a:xfrm>
                    <a:prstGeom prst="rect">
                      <a:avLst/>
                    </a:prstGeom>
                    <a:noFill/>
                    <a:ln>
                      <a:noFill/>
                    </a:ln>
                  </pic:spPr>
                </pic:pic>
              </a:graphicData>
            </a:graphic>
          </wp:inline>
        </w:drawing>
      </w:r>
    </w:p>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E073AD"/>
    <w:p w:rsidR="00E073AD" w:rsidRDefault="00285683">
      <w:r w:rsidRPr="00285683">
        <w:rPr>
          <w:noProof/>
        </w:rPr>
        <mc:AlternateContent>
          <mc:Choice Requires="wps">
            <w:drawing>
              <wp:anchor distT="45720" distB="45720" distL="114300" distR="114300" simplePos="0" relativeHeight="251716608" behindDoc="0" locked="0" layoutInCell="1" allowOverlap="1" wp14:anchorId="2BD209CC" wp14:editId="33CEA0B1">
                <wp:simplePos x="0" y="0"/>
                <wp:positionH relativeFrom="column">
                  <wp:posOffset>3114675</wp:posOffset>
                </wp:positionH>
                <wp:positionV relativeFrom="paragraph">
                  <wp:posOffset>17780</wp:posOffset>
                </wp:positionV>
                <wp:extent cx="3457575" cy="1404620"/>
                <wp:effectExtent l="0" t="0" r="9525"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rsidR="00285683" w:rsidRPr="00285683" w:rsidRDefault="00285683" w:rsidP="00285683">
                            <w:pPr>
                              <w:rPr>
                                <w:sz w:val="16"/>
                                <w:szCs w:val="16"/>
                              </w:rPr>
                            </w:pPr>
                            <w:r w:rsidRPr="00285683">
                              <w:rPr>
                                <w:rFonts w:ascii="Times New Roman" w:hAnsi="Times New Roman" w:cs="Times New Roman"/>
                                <w:sz w:val="16"/>
                                <w:szCs w:val="16"/>
                              </w:rPr>
                              <w:t xml:space="preserve">Bild: </w:t>
                            </w:r>
                            <w:r w:rsidRPr="00285683">
                              <w:rPr>
                                <w:rFonts w:ascii="Times New Roman" w:hAnsi="Times New Roman" w:cs="Times New Roman"/>
                                <w:sz w:val="16"/>
                                <w:szCs w:val="16"/>
                              </w:rPr>
                              <w:t>Bürgereid zu Leipzig (Stadtarchiv Leipzig), CC BY 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209CC" id="_x0000_s1048" type="#_x0000_t202" style="position:absolute;margin-left:245.25pt;margin-top:1.4pt;width:272.2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" stroked="f">
                <v:textbox style="mso-fit-shape-to-text:t">
                  <w:txbxContent>
                    <w:p w:rsidR="00285683" w:rsidRPr="00285683" w:rsidRDefault="00285683" w:rsidP="00285683">
                      <w:pPr>
                        <w:rPr>
                          <w:sz w:val="16"/>
                          <w:szCs w:val="16"/>
                        </w:rPr>
                      </w:pPr>
                      <w:r w:rsidRPr="00285683">
                        <w:rPr>
                          <w:rFonts w:ascii="Times New Roman" w:hAnsi="Times New Roman" w:cs="Times New Roman"/>
                          <w:sz w:val="16"/>
                          <w:szCs w:val="16"/>
                        </w:rPr>
                        <w:t xml:space="preserve">Bild: </w:t>
                      </w:r>
                      <w:r w:rsidRPr="00285683">
                        <w:rPr>
                          <w:rFonts w:ascii="Times New Roman" w:hAnsi="Times New Roman" w:cs="Times New Roman"/>
                          <w:sz w:val="16"/>
                          <w:szCs w:val="16"/>
                        </w:rPr>
                        <w:t>Bürgereid zu Leipzig (Stadtarchiv Leipzig), CC BY SA</w:t>
                      </w:r>
                    </w:p>
                  </w:txbxContent>
                </v:textbox>
                <w10:wrap type="square"/>
              </v:shape>
            </w:pict>
          </mc:Fallback>
        </mc:AlternateContent>
      </w:r>
    </w:p>
    <w:p w:rsidR="00E073AD" w:rsidRDefault="00E073AD">
      <w:bookmarkStart w:id="0" w:name="_GoBack"/>
      <w:bookmarkEnd w:id="0"/>
    </w:p>
    <w:tbl>
      <w:tblPr>
        <w:tblStyle w:val="Tabellenraster"/>
        <w:tblpPr w:leftFromText="141" w:rightFromText="141" w:vertAnchor="page" w:horzAnchor="margin" w:tblpY="13831"/>
        <w:tblW w:w="9062" w:type="dxa"/>
        <w:tblLook w:val="04A0" w:firstRow="1" w:lastRow="0" w:firstColumn="1" w:lastColumn="0" w:noHBand="0" w:noVBand="1"/>
      </w:tblPr>
      <w:tblGrid>
        <w:gridCol w:w="4531"/>
        <w:gridCol w:w="4531"/>
      </w:tblGrid>
      <w:tr w:rsidR="00702B6F" w:rsidTr="00702B6F">
        <w:trPr>
          <w:trHeight w:val="274"/>
        </w:trPr>
        <w:tc>
          <w:tcPr>
            <w:tcW w:w="45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02B6F" w:rsidRDefault="00702B6F" w:rsidP="008362EA">
            <w:pPr>
              <w:rPr>
                <w:rFonts w:ascii="Centaur" w:eastAsiaTheme="minorEastAsia" w:hAnsi="Centaur" w:cstheme="minorBidi"/>
                <w:kern w:val="0"/>
                <w:lang w:bidi="ar-SA"/>
              </w:rPr>
            </w:pPr>
            <w:r>
              <w:rPr>
                <w:rFonts w:ascii="Centaur" w:hAnsi="Centaur"/>
              </w:rPr>
              <w:t>Rechte der Bürger</w:t>
            </w:r>
          </w:p>
        </w:tc>
        <w:tc>
          <w:tcPr>
            <w:tcW w:w="45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02B6F" w:rsidRDefault="00702B6F" w:rsidP="008362EA">
            <w:pPr>
              <w:rPr>
                <w:rFonts w:ascii="Centaur" w:hAnsi="Centaur"/>
              </w:rPr>
            </w:pPr>
            <w:r>
              <w:rPr>
                <w:rFonts w:ascii="Centaur" w:hAnsi="Centaur"/>
              </w:rPr>
              <w:t>Pflichten der Bürger</w:t>
            </w:r>
          </w:p>
        </w:tc>
      </w:tr>
      <w:tr w:rsidR="00702B6F" w:rsidTr="00702B6F">
        <w:trPr>
          <w:trHeight w:val="340"/>
        </w:trPr>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r>
      <w:tr w:rsidR="00702B6F" w:rsidTr="00702B6F">
        <w:trPr>
          <w:trHeight w:val="340"/>
        </w:trPr>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r>
      <w:tr w:rsidR="00702B6F" w:rsidTr="00702B6F">
        <w:trPr>
          <w:trHeight w:val="340"/>
        </w:trPr>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r>
      <w:tr w:rsidR="00702B6F" w:rsidTr="00702B6F">
        <w:trPr>
          <w:trHeight w:val="340"/>
        </w:trPr>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c>
          <w:tcPr>
            <w:tcW w:w="4531" w:type="dxa"/>
            <w:tcBorders>
              <w:top w:val="single" w:sz="4" w:space="0" w:color="auto"/>
              <w:left w:val="single" w:sz="4" w:space="0" w:color="auto"/>
              <w:bottom w:val="single" w:sz="4" w:space="0" w:color="auto"/>
              <w:right w:val="single" w:sz="4" w:space="0" w:color="auto"/>
            </w:tcBorders>
          </w:tcPr>
          <w:p w:rsidR="00702B6F" w:rsidRDefault="00702B6F" w:rsidP="008362EA">
            <w:pPr>
              <w:rPr>
                <w:rFonts w:ascii="Centaur" w:hAnsi="Centaur"/>
              </w:rPr>
            </w:pPr>
          </w:p>
        </w:tc>
      </w:tr>
    </w:tbl>
    <w:p w:rsidR="00E073AD" w:rsidRDefault="00702B6F">
      <w:r>
        <w:rPr>
          <w:rFonts w:ascii="Centaur" w:hAnsi="Centaur"/>
          <w:sz w:val="72"/>
          <w:szCs w:val="72"/>
        </w:rPr>
        <w:lastRenderedPageBreak/>
        <w:t>Bürger und Einwohner einer Stadt</w:t>
      </w:r>
    </w:p>
    <w:p w:rsidR="00E073AD" w:rsidRDefault="00E073AD"/>
    <w:p w:rsidR="00702B6F" w:rsidRDefault="00702B6F" w:rsidP="00702B6F">
      <w:pPr>
        <w:spacing w:line="360" w:lineRule="auto"/>
        <w:rPr>
          <w:rFonts w:ascii="Times New Roman" w:hAnsi="Times New Roman" w:cs="Times New Roman"/>
          <w:bCs/>
          <w:u w:val="single"/>
        </w:rPr>
      </w:pPr>
      <w:r>
        <w:rPr>
          <w:rFonts w:ascii="Times New Roman" w:hAnsi="Times New Roman" w:cs="Times New Roman"/>
          <w:b/>
          <w:bCs/>
        </w:rPr>
        <w:t>Erwartungshorizont</w:t>
      </w:r>
    </w:p>
    <w:p w:rsidR="00702B6F" w:rsidRDefault="00702B6F"/>
    <w:p w:rsidR="00702B6F" w:rsidRDefault="00702B6F" w:rsidP="00702B6F">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Aufgaben</w:t>
      </w:r>
    </w:p>
    <w:p w:rsidR="00702B6F" w:rsidRPr="00702B6F" w:rsidRDefault="00702B6F" w:rsidP="00702B6F">
      <w:pPr>
        <w:autoSpaceDN w:val="0"/>
        <w:rPr>
          <w:rFonts w:ascii="Times New Roman" w:hAnsi="Times New Roman" w:cs="Times New Roman"/>
          <w:kern w:val="3"/>
          <w:sz w:val="22"/>
          <w:szCs w:val="22"/>
        </w:rPr>
      </w:pPr>
    </w:p>
    <w:p w:rsidR="00702B6F" w:rsidRPr="00702B6F" w:rsidRDefault="00702B6F" w:rsidP="00702B6F">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Lies den Darstellungstext und bearbeite folgende Fragen:</w:t>
      </w:r>
    </w:p>
    <w:p w:rsidR="00702B6F" w:rsidRDefault="00702B6F" w:rsidP="00702B6F">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1. Benenne, welche Eigenschaften ein Stadtbewohner haben musste, um Bürger zu sein. (EA, 8 min)</w:t>
      </w:r>
    </w:p>
    <w:p w:rsidR="00702B6F" w:rsidRDefault="00702B6F" w:rsidP="00702B6F">
      <w:pPr>
        <w:autoSpaceDN w:val="0"/>
        <w:rPr>
          <w:rFonts w:ascii="Times New Roman" w:hAnsi="Times New Roman" w:cs="Times New Roman"/>
          <w:kern w:val="3"/>
          <w:sz w:val="22"/>
          <w:szCs w:val="22"/>
        </w:rPr>
      </w:pP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ehrliche Geburt</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berufstätig</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angesehener Job mit gutem Einkommen</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Bürgereid geschworen haben</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Bürgergeld musste gezahlt werden</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falls nötig, die Stadt verteidigen</w:t>
      </w:r>
    </w:p>
    <w:p w:rsidR="00702B6F" w:rsidRDefault="00702B6F" w:rsidP="00702B6F">
      <w:pPr>
        <w:pStyle w:val="Listenabsatz"/>
        <w:numPr>
          <w:ilvl w:val="0"/>
          <w:numId w:val="3"/>
        </w:numPr>
        <w:spacing w:after="0" w:line="360" w:lineRule="auto"/>
        <w:ind w:left="714" w:hanging="357"/>
        <w:rPr>
          <w:rFonts w:ascii="Times New Roman" w:hAnsi="Times New Roman" w:cs="Times New Roman"/>
          <w:bCs/>
        </w:rPr>
      </w:pPr>
      <w:r>
        <w:rPr>
          <w:rFonts w:ascii="Times New Roman" w:hAnsi="Times New Roman" w:cs="Times New Roman"/>
          <w:bCs/>
        </w:rPr>
        <w:t>Christ</w:t>
      </w:r>
    </w:p>
    <w:p w:rsidR="00702B6F" w:rsidRDefault="00702B6F" w:rsidP="00702B6F">
      <w:pPr>
        <w:spacing w:line="360" w:lineRule="auto"/>
        <w:rPr>
          <w:rFonts w:ascii="Times New Roman" w:hAnsi="Times New Roman" w:cs="Times New Roman"/>
          <w:kern w:val="3"/>
          <w:sz w:val="22"/>
          <w:szCs w:val="22"/>
        </w:rPr>
      </w:pPr>
    </w:p>
    <w:p w:rsidR="00702B6F" w:rsidRPr="00702B6F" w:rsidRDefault="00702B6F" w:rsidP="00702B6F">
      <w:pPr>
        <w:spacing w:line="360" w:lineRule="auto"/>
        <w:rPr>
          <w:rFonts w:ascii="Times New Roman" w:hAnsi="Times New Roman" w:cs="Times New Roman"/>
          <w:bCs/>
        </w:rPr>
      </w:pPr>
      <w:r w:rsidRPr="00702B6F">
        <w:rPr>
          <w:rFonts w:ascii="Times New Roman" w:hAnsi="Times New Roman" w:cs="Times New Roman"/>
          <w:kern w:val="3"/>
          <w:sz w:val="22"/>
          <w:szCs w:val="22"/>
        </w:rPr>
        <w:t>2. Notiere dir in Stichpunkten in der Tabelle Rechte und Pflichten der Bürger einer mittelalterlichen Stadt. Nutze dazu auch den Leipziger Bürgereid (M1) als Quelle. (EA, 15 min)</w:t>
      </w:r>
    </w:p>
    <w:tbl>
      <w:tblPr>
        <w:tblW w:w="0" w:type="auto"/>
        <w:tblInd w:w="-5" w:type="dxa"/>
        <w:tblLayout w:type="fixed"/>
        <w:tblLook w:val="0000" w:firstRow="0" w:lastRow="0" w:firstColumn="0" w:lastColumn="0" w:noHBand="0" w:noVBand="0"/>
      </w:tblPr>
      <w:tblGrid>
        <w:gridCol w:w="4889"/>
        <w:gridCol w:w="4899"/>
      </w:tblGrid>
      <w:tr w:rsidR="00702B6F" w:rsidTr="008362EA">
        <w:trPr>
          <w:trHeight w:hRule="exact" w:val="340"/>
        </w:trPr>
        <w:tc>
          <w:tcPr>
            <w:tcW w:w="4889" w:type="dxa"/>
            <w:tcBorders>
              <w:top w:val="single" w:sz="4" w:space="0" w:color="000000"/>
              <w:left w:val="single" w:sz="4" w:space="0" w:color="000000"/>
              <w:bottom w:val="single" w:sz="4" w:space="0" w:color="000000"/>
            </w:tcBorders>
            <w:shd w:val="clear" w:color="auto" w:fill="auto"/>
          </w:tcPr>
          <w:p w:rsidR="00702B6F" w:rsidRDefault="00702B6F" w:rsidP="008362EA">
            <w:pPr>
              <w:spacing w:line="360" w:lineRule="auto"/>
              <w:rPr>
                <w:rFonts w:ascii="Times New Roman" w:hAnsi="Times New Roman" w:cs="Times New Roman"/>
                <w:b/>
                <w:bCs/>
              </w:rPr>
            </w:pPr>
            <w:r>
              <w:rPr>
                <w:rFonts w:ascii="Times New Roman" w:hAnsi="Times New Roman" w:cs="Times New Roman"/>
                <w:b/>
                <w:bCs/>
              </w:rPr>
              <w:t>Rechte der Bürger</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702B6F" w:rsidRDefault="00702B6F" w:rsidP="008362EA">
            <w:pPr>
              <w:spacing w:line="360" w:lineRule="auto"/>
            </w:pPr>
            <w:r>
              <w:rPr>
                <w:rFonts w:ascii="Times New Roman" w:hAnsi="Times New Roman" w:cs="Times New Roman"/>
                <w:b/>
                <w:bCs/>
              </w:rPr>
              <w:t>Pflichten der Bürger</w:t>
            </w:r>
          </w:p>
        </w:tc>
      </w:tr>
      <w:tr w:rsidR="00702B6F" w:rsidTr="008362EA">
        <w:trPr>
          <w:trHeight w:hRule="exact" w:val="340"/>
        </w:trPr>
        <w:tc>
          <w:tcPr>
            <w:tcW w:w="4889" w:type="dxa"/>
            <w:tcBorders>
              <w:top w:val="single" w:sz="4" w:space="0" w:color="000000"/>
              <w:left w:val="single" w:sz="4" w:space="0" w:color="000000"/>
              <w:bottom w:val="single" w:sz="4" w:space="0" w:color="000000"/>
            </w:tcBorders>
            <w:shd w:val="clear" w:color="auto" w:fill="auto"/>
          </w:tcPr>
          <w:p w:rsidR="00702B6F" w:rsidRDefault="00702B6F" w:rsidP="008362EA">
            <w:pPr>
              <w:spacing w:line="360" w:lineRule="auto"/>
              <w:rPr>
                <w:rFonts w:ascii="Times New Roman" w:hAnsi="Times New Roman" w:cs="Times New Roman"/>
                <w:bCs/>
              </w:rPr>
            </w:pPr>
            <w:r>
              <w:rPr>
                <w:rFonts w:ascii="Times New Roman" w:hAnsi="Times New Roman" w:cs="Times New Roman"/>
                <w:bCs/>
              </w:rPr>
              <w:t>m</w:t>
            </w:r>
            <w:r>
              <w:rPr>
                <w:rFonts w:ascii="Times New Roman" w:hAnsi="Times New Roman" w:cs="Times New Roman" w:hint="eastAsia"/>
                <w:bCs/>
              </w:rPr>
              <w:t>ögliche Mitgliedschaft im Stadtrat</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702B6F" w:rsidRDefault="00702B6F" w:rsidP="008362EA">
            <w:pPr>
              <w:spacing w:line="360" w:lineRule="auto"/>
            </w:pPr>
            <w:r>
              <w:rPr>
                <w:rFonts w:ascii="Times New Roman" w:hAnsi="Times New Roman" w:cs="Times New Roman"/>
                <w:bCs/>
              </w:rPr>
              <w:t>Bürgergeld zahlen</w:t>
            </w:r>
          </w:p>
        </w:tc>
      </w:tr>
      <w:tr w:rsidR="00702B6F" w:rsidTr="008362EA">
        <w:trPr>
          <w:trHeight w:hRule="exact" w:val="340"/>
        </w:trPr>
        <w:tc>
          <w:tcPr>
            <w:tcW w:w="4889" w:type="dxa"/>
            <w:tcBorders>
              <w:top w:val="single" w:sz="4" w:space="0" w:color="000000"/>
              <w:left w:val="single" w:sz="4" w:space="0" w:color="000000"/>
              <w:bottom w:val="single" w:sz="4" w:space="0" w:color="000000"/>
            </w:tcBorders>
            <w:shd w:val="clear" w:color="auto" w:fill="auto"/>
          </w:tcPr>
          <w:p w:rsidR="00702B6F" w:rsidRDefault="00702B6F" w:rsidP="008362EA">
            <w:pPr>
              <w:spacing w:line="360" w:lineRule="auto"/>
              <w:rPr>
                <w:rFonts w:ascii="Times New Roman" w:hAnsi="Times New Roman" w:cs="Times New Roman"/>
                <w:bCs/>
              </w:rPr>
            </w:pPr>
            <w:r>
              <w:rPr>
                <w:rFonts w:ascii="Times New Roman" w:hAnsi="Times New Roman" w:cs="Times New Roman"/>
                <w:bCs/>
              </w:rPr>
              <w:t>Bestimmte Kleidung tragen</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702B6F" w:rsidRDefault="00702B6F" w:rsidP="008362EA">
            <w:pPr>
              <w:spacing w:line="360" w:lineRule="auto"/>
            </w:pPr>
            <w:r>
              <w:rPr>
                <w:rFonts w:ascii="Times New Roman" w:hAnsi="Times New Roman" w:cs="Times New Roman"/>
                <w:bCs/>
              </w:rPr>
              <w:t>Bürgereid schwören</w:t>
            </w:r>
          </w:p>
        </w:tc>
      </w:tr>
      <w:tr w:rsidR="00702B6F" w:rsidTr="008362EA">
        <w:trPr>
          <w:trHeight w:hRule="exact" w:val="340"/>
        </w:trPr>
        <w:tc>
          <w:tcPr>
            <w:tcW w:w="4889" w:type="dxa"/>
            <w:tcBorders>
              <w:top w:val="single" w:sz="4" w:space="0" w:color="000000"/>
              <w:left w:val="single" w:sz="4" w:space="0" w:color="000000"/>
              <w:bottom w:val="single" w:sz="4" w:space="0" w:color="000000"/>
            </w:tcBorders>
            <w:shd w:val="clear" w:color="auto" w:fill="auto"/>
          </w:tcPr>
          <w:p w:rsidR="00702B6F" w:rsidRDefault="00702B6F" w:rsidP="008362EA">
            <w:pPr>
              <w:snapToGrid w:val="0"/>
              <w:spacing w:line="360" w:lineRule="auto"/>
              <w:rPr>
                <w:rFonts w:ascii="Times New Roman" w:hAnsi="Times New Roman" w:cs="Times New Roman"/>
                <w:bCs/>
              </w:rPr>
            </w:pP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702B6F" w:rsidRDefault="00702B6F" w:rsidP="008362EA">
            <w:pPr>
              <w:spacing w:line="360" w:lineRule="auto"/>
            </w:pPr>
            <w:r>
              <w:rPr>
                <w:rFonts w:ascii="Times New Roman" w:hAnsi="Times New Roman" w:cs="Times New Roman"/>
                <w:bCs/>
              </w:rPr>
              <w:t>Stadt verteidigen</w:t>
            </w:r>
          </w:p>
        </w:tc>
      </w:tr>
    </w:tbl>
    <w:p w:rsidR="00702B6F" w:rsidRDefault="00702B6F" w:rsidP="00702B6F">
      <w:pPr>
        <w:autoSpaceDN w:val="0"/>
        <w:rPr>
          <w:rFonts w:ascii="Times New Roman" w:hAnsi="Times New Roman" w:cs="Times New Roman"/>
          <w:kern w:val="3"/>
          <w:sz w:val="22"/>
          <w:szCs w:val="22"/>
        </w:rPr>
      </w:pPr>
    </w:p>
    <w:p w:rsidR="00702B6F" w:rsidRPr="00702B6F" w:rsidRDefault="00702B6F" w:rsidP="00702B6F">
      <w:pPr>
        <w:autoSpaceDN w:val="0"/>
        <w:rPr>
          <w:rFonts w:ascii="Times New Roman" w:hAnsi="Times New Roman" w:cs="Times New Roman"/>
          <w:kern w:val="3"/>
          <w:sz w:val="22"/>
          <w:szCs w:val="22"/>
        </w:rPr>
      </w:pPr>
    </w:p>
    <w:p w:rsidR="00702B6F" w:rsidRPr="00702B6F" w:rsidRDefault="00702B6F" w:rsidP="00702B6F">
      <w:pPr>
        <w:autoSpaceDN w:val="0"/>
        <w:rPr>
          <w:rFonts w:ascii="Times New Roman" w:hAnsi="Times New Roman" w:cs="Times New Roman"/>
          <w:kern w:val="3"/>
          <w:sz w:val="22"/>
          <w:szCs w:val="22"/>
        </w:rPr>
      </w:pPr>
    </w:p>
    <w:p w:rsidR="00702B6F" w:rsidRPr="00702B6F" w:rsidRDefault="00702B6F" w:rsidP="00702B6F">
      <w:pPr>
        <w:autoSpaceDN w:val="0"/>
        <w:rPr>
          <w:rFonts w:ascii="Times New Roman" w:hAnsi="Times New Roman" w:cs="Times New Roman"/>
          <w:kern w:val="3"/>
          <w:sz w:val="22"/>
          <w:szCs w:val="22"/>
        </w:rPr>
      </w:pPr>
      <w:r w:rsidRPr="00702B6F">
        <w:rPr>
          <w:rFonts w:ascii="Times New Roman" w:hAnsi="Times New Roman" w:cs="Times New Roman"/>
          <w:kern w:val="3"/>
          <w:sz w:val="22"/>
          <w:szCs w:val="22"/>
        </w:rPr>
        <w:t>3. Im Text wird von den verschiedenen Ständen einer mittelalterlichen Stadt geschrieben. Zu welchem Stand würdest du den Tuchhändler Lorenz zuordnen? Notiere und begründe in maximal fünf Sätzen. (EA, 5 min)</w:t>
      </w:r>
    </w:p>
    <w:p w:rsidR="00702B6F" w:rsidRDefault="00702B6F"/>
    <w:p w:rsidR="00E073AD" w:rsidRDefault="00E073AD" w:rsidP="00E073AD">
      <w:pPr>
        <w:spacing w:line="360" w:lineRule="auto"/>
        <w:rPr>
          <w:rFonts w:ascii="Times New Roman" w:hAnsi="Times New Roman" w:cs="Times New Roman"/>
          <w:bCs/>
        </w:rPr>
      </w:pPr>
      <w:r>
        <w:rPr>
          <w:rFonts w:ascii="Times New Roman" w:hAnsi="Times New Roman" w:cs="Times New Roman"/>
          <w:bCs/>
        </w:rPr>
        <w:t>Lorenz gehört höchstwahrscheinlich der Leipziger Bürgerschaft an und somit der Oberschicht. Er ist Händler und damit sehr erfolgreich. Außerdem ist er vornehm gekleidet und scheint sich an den städtischen Kleidungsvorschriften zu orientieren.</w:t>
      </w:r>
    </w:p>
    <w:p w:rsidR="00E073AD" w:rsidRDefault="00E073AD" w:rsidP="00E073AD">
      <w:pPr>
        <w:spacing w:line="360" w:lineRule="auto"/>
        <w:rPr>
          <w:rFonts w:ascii="Times New Roman" w:hAnsi="Times New Roman" w:cs="Times New Roman"/>
          <w:bCs/>
        </w:rPr>
      </w:pPr>
    </w:p>
    <w:p w:rsidR="00E073AD" w:rsidRDefault="00E073AD">
      <w:pPr>
        <w:sectPr w:rsidR="00E073AD" w:rsidSect="00954F07">
          <w:pgSz w:w="11906" w:h="16838"/>
          <w:pgMar w:top="1417" w:right="1417" w:bottom="1134" w:left="1417" w:header="283" w:footer="0" w:gutter="0"/>
          <w:cols w:space="708"/>
          <w:docGrid w:linePitch="360"/>
        </w:sectPr>
      </w:pPr>
    </w:p>
    <w:p w:rsidR="00E073AD" w:rsidRDefault="00E073AD" w:rsidP="00E073AD"/>
    <w:p w:rsidR="00702B6F" w:rsidRDefault="00702B6F" w:rsidP="00702B6F">
      <w:pPr>
        <w:autoSpaceDN w:val="0"/>
        <w:rPr>
          <w:rFonts w:ascii="Centaur" w:hAnsi="Centaur"/>
          <w:kern w:val="3"/>
          <w:sz w:val="72"/>
          <w:szCs w:val="72"/>
        </w:rPr>
      </w:pPr>
      <w:r>
        <w:rPr>
          <w:rFonts w:asciiTheme="minorHAnsi" w:eastAsiaTheme="minorEastAsia" w:hAnsiTheme="minorHAnsi" w:cstheme="minorBidi"/>
          <w:noProof/>
          <w:kern w:val="0"/>
          <w:sz w:val="22"/>
          <w:szCs w:val="22"/>
          <w:lang w:eastAsia="de-DE" w:bidi="ar-SA"/>
        </w:rPr>
        <mc:AlternateContent>
          <mc:Choice Requires="wps">
            <w:drawing>
              <wp:anchor distT="0" distB="0" distL="114300" distR="114300" simplePos="0" relativeHeight="251705344" behindDoc="0" locked="0" layoutInCell="1" allowOverlap="1" wp14:anchorId="2CB22A47" wp14:editId="4A0CB0DF">
                <wp:simplePos x="0" y="0"/>
                <wp:positionH relativeFrom="margin">
                  <wp:posOffset>-4445</wp:posOffset>
                </wp:positionH>
                <wp:positionV relativeFrom="paragraph">
                  <wp:posOffset>525145</wp:posOffset>
                </wp:positionV>
                <wp:extent cx="5753100" cy="4076700"/>
                <wp:effectExtent l="0" t="0" r="19050" b="19050"/>
                <wp:wrapNone/>
                <wp:docPr id="36" name="Horizontaler Bildlauf 36"/>
                <wp:cNvGraphicFramePr/>
                <a:graphic xmlns:a="http://schemas.openxmlformats.org/drawingml/2006/main">
                  <a:graphicData uri="http://schemas.microsoft.com/office/word/2010/wordprocessingShape">
                    <wps:wsp>
                      <wps:cNvSpPr/>
                      <wps:spPr>
                        <a:xfrm>
                          <a:off x="0" y="0"/>
                          <a:ext cx="5753100" cy="4076700"/>
                        </a:xfrm>
                        <a:prstGeom prst="horizontalScroll">
                          <a:avLst>
                            <a:gd name="adj" fmla="val 5794"/>
                          </a:avLst>
                        </a:prstGeom>
                        <a:solidFill>
                          <a:srgbClr val="E7E6E6"/>
                        </a:solidFill>
                        <a:ln w="12700" cap="flat" cmpd="sng" algn="ctr">
                          <a:solidFill>
                            <a:sysClr val="windowText" lastClr="000000"/>
                          </a:solidFill>
                          <a:prstDash val="solid"/>
                          <a:miter lim="800000"/>
                        </a:ln>
                        <a:effectLst/>
                      </wps:spPr>
                      <wps:txbx>
                        <w:txbxContent>
                          <w:p w:rsidR="00702B6F" w:rsidRDefault="00702B6F" w:rsidP="000E3F94">
                            <w:pPr>
                              <w:jc w:val="both"/>
                              <w:rPr>
                                <w:rFonts w:ascii="Centaur" w:hAnsi="Centaur"/>
                                <w:sz w:val="28"/>
                                <w:szCs w:val="28"/>
                              </w:rPr>
                            </w:pPr>
                            <w:r>
                              <w:rPr>
                                <w:rFonts w:ascii="Centaur" w:hAnsi="Centaur"/>
                                <w:sz w:val="28"/>
                                <w:szCs w:val="28"/>
                              </w:rPr>
                              <w:t>Es wird Nachmittag, der Schatten eines großen Gebäudes senkt sich über den Marktplatz. Karls Blick streift über das große Gebäude. Dieses Gebäude ist eines der wichtigsten der Stadt – es</w:t>
                            </w:r>
                            <w:r w:rsidR="000E3F94">
                              <w:rPr>
                                <w:rFonts w:ascii="Centaur" w:hAnsi="Centaur"/>
                                <w:sz w:val="28"/>
                                <w:szCs w:val="28"/>
                              </w:rPr>
                              <w:t xml:space="preserve"> ist das Rathaus. Im Rathaus kommt</w:t>
                            </w:r>
                            <w:r>
                              <w:rPr>
                                <w:rFonts w:ascii="Centaur" w:hAnsi="Centaur"/>
                                <w:sz w:val="28"/>
                                <w:szCs w:val="28"/>
                              </w:rPr>
                              <w:t xml:space="preserve"> der Stadtrat zusammen.</w:t>
                            </w:r>
                          </w:p>
                          <w:p w:rsidR="00702B6F" w:rsidRDefault="00702B6F" w:rsidP="000E3F94">
                            <w:pPr>
                              <w:jc w:val="both"/>
                              <w:rPr>
                                <w:rFonts w:ascii="Centaur" w:hAnsi="Centaur"/>
                                <w:sz w:val="28"/>
                                <w:szCs w:val="28"/>
                              </w:rPr>
                            </w:pPr>
                            <w:r>
                              <w:rPr>
                                <w:rFonts w:ascii="Centaur" w:hAnsi="Centaur"/>
                                <w:sz w:val="28"/>
                                <w:szCs w:val="28"/>
                              </w:rPr>
                              <w:t>Der Stadtrat r</w:t>
                            </w:r>
                            <w:r w:rsidR="000E3F94">
                              <w:rPr>
                                <w:rFonts w:ascii="Centaur" w:hAnsi="Centaur"/>
                                <w:sz w:val="28"/>
                                <w:szCs w:val="28"/>
                              </w:rPr>
                              <w:t>egelt</w:t>
                            </w:r>
                            <w:r>
                              <w:rPr>
                                <w:rFonts w:ascii="Centaur" w:hAnsi="Centaur"/>
                                <w:sz w:val="28"/>
                                <w:szCs w:val="28"/>
                              </w:rPr>
                              <w:t xml:space="preserve"> die Verwaltung der Stadt ziemlich unabhän</w:t>
                            </w:r>
                            <w:r w:rsidR="000E3F94">
                              <w:rPr>
                                <w:rFonts w:ascii="Centaur" w:hAnsi="Centaur"/>
                                <w:sz w:val="28"/>
                                <w:szCs w:val="28"/>
                              </w:rPr>
                              <w:t>gig vom Landesherren – er erlässt</w:t>
                            </w:r>
                            <w:r>
                              <w:rPr>
                                <w:rFonts w:ascii="Centaur" w:hAnsi="Centaur"/>
                                <w:sz w:val="28"/>
                                <w:szCs w:val="28"/>
                              </w:rPr>
                              <w:t xml:space="preserve"> Steuern und Zölle, um di</w:t>
                            </w:r>
                            <w:r w:rsidR="000E3F94">
                              <w:rPr>
                                <w:rFonts w:ascii="Centaur" w:hAnsi="Centaur"/>
                                <w:sz w:val="28"/>
                                <w:szCs w:val="28"/>
                              </w:rPr>
                              <w:t>e Stadtkassen zu füllen, er lässt</w:t>
                            </w:r>
                            <w:r>
                              <w:rPr>
                                <w:rFonts w:ascii="Centaur" w:hAnsi="Centaur"/>
                                <w:sz w:val="28"/>
                                <w:szCs w:val="28"/>
                              </w:rPr>
                              <w:t xml:space="preserve"> die Tore</w:t>
                            </w:r>
                            <w:r w:rsidR="000E3F94">
                              <w:rPr>
                                <w:rFonts w:ascii="Centaur" w:hAnsi="Centaur"/>
                                <w:sz w:val="28"/>
                                <w:szCs w:val="28"/>
                              </w:rPr>
                              <w:t xml:space="preserve"> und Mauern bewachen und regelt</w:t>
                            </w:r>
                            <w:r>
                              <w:rPr>
                                <w:rFonts w:ascii="Centaur" w:hAnsi="Centaur"/>
                                <w:sz w:val="28"/>
                                <w:szCs w:val="28"/>
                              </w:rPr>
                              <w:t xml:space="preserve"> Rechtsgeschäfte wie zum Beispiel Grundstücksverkäufe. Diese Selbstverwaltung ist ein besonderes Merkmal einer mittelalterlichen Stadt. </w:t>
                            </w:r>
                          </w:p>
                          <w:p w:rsidR="00702B6F" w:rsidRPr="000E3F94" w:rsidRDefault="000E3F94" w:rsidP="000E3F94">
                            <w:pPr>
                              <w:jc w:val="both"/>
                              <w:rPr>
                                <w:rFonts w:ascii="Centaur" w:hAnsi="Centaur"/>
                                <w:sz w:val="28"/>
                                <w:szCs w:val="28"/>
                              </w:rPr>
                            </w:pPr>
                            <w:r>
                              <w:rPr>
                                <w:rFonts w:ascii="Centaur" w:hAnsi="Centaur"/>
                                <w:sz w:val="28"/>
                                <w:szCs w:val="28"/>
                              </w:rPr>
                              <w:t>Nur Bürger der Stadt können</w:t>
                            </w:r>
                            <w:r w:rsidR="00702B6F">
                              <w:rPr>
                                <w:rFonts w:ascii="Centaur" w:hAnsi="Centaur"/>
                                <w:sz w:val="28"/>
                                <w:szCs w:val="28"/>
                              </w:rPr>
                              <w:t xml:space="preserve"> sich um einen Platz im Rat bemühen, anderen Stadtbewohner</w:t>
                            </w:r>
                            <w:r w:rsidR="00702B6F">
                              <w:rPr>
                                <w:rFonts w:ascii="Centaur" w:hAnsi="Centaur"/>
                                <w:sz w:val="28"/>
                                <w:szCs w:val="28"/>
                              </w:rPr>
                              <w:t>n</w:t>
                            </w:r>
                            <w:r>
                              <w:rPr>
                                <w:rFonts w:ascii="Centaur" w:hAnsi="Centaur"/>
                                <w:sz w:val="28"/>
                                <w:szCs w:val="28"/>
                              </w:rPr>
                              <w:t xml:space="preserve"> bleibt</w:t>
                            </w:r>
                            <w:r w:rsidR="00702B6F">
                              <w:rPr>
                                <w:rFonts w:ascii="Centaur" w:hAnsi="Centaur"/>
                                <w:sz w:val="28"/>
                                <w:szCs w:val="28"/>
                              </w:rPr>
                              <w:t xml:space="preserve"> </w:t>
                            </w:r>
                            <w:r>
                              <w:rPr>
                                <w:rFonts w:ascii="Centaur" w:hAnsi="Centaur"/>
                                <w:sz w:val="28"/>
                                <w:szCs w:val="28"/>
                              </w:rPr>
                              <w:t>dies verwehrt. Oft organisieren</w:t>
                            </w:r>
                            <w:r w:rsidR="00702B6F">
                              <w:rPr>
                                <w:rFonts w:ascii="Centaur" w:hAnsi="Centaur"/>
                                <w:sz w:val="28"/>
                                <w:szCs w:val="28"/>
                              </w:rPr>
                              <w:t xml:space="preserve"> besonders mächtige Handwerker- und Händlerzusammenschlüsse, die Zünfte der Stadt, eigene Kandidaten für den </w:t>
                            </w:r>
                            <w:r w:rsidR="00702B6F" w:rsidRPr="000E3F94">
                              <w:rPr>
                                <w:rFonts w:ascii="Centaur" w:hAnsi="Centaur"/>
                                <w:sz w:val="28"/>
                                <w:szCs w:val="28"/>
                              </w:rPr>
                              <w:t>Stadtrat, um auf die Gesetzgebung Einfluss zu nehmen.</w:t>
                            </w:r>
                          </w:p>
                          <w:p w:rsidR="00702B6F" w:rsidRPr="000E3F94" w:rsidRDefault="00702B6F" w:rsidP="000E3F94">
                            <w:pPr>
                              <w:jc w:val="both"/>
                              <w:rPr>
                                <w:rFonts w:ascii="Centaur" w:hAnsi="Centaur"/>
                                <w:sz w:val="28"/>
                                <w:szCs w:val="28"/>
                              </w:rPr>
                            </w:pPr>
                            <w:r w:rsidRPr="000E3F94">
                              <w:rPr>
                                <w:rFonts w:ascii="Centaur" w:eastAsiaTheme="minorHAnsi" w:hAnsi="Centaur" w:cs="Tahoma"/>
                                <w:color w:val="000000"/>
                                <w:kern w:val="0"/>
                                <w:sz w:val="28"/>
                                <w:szCs w:val="28"/>
                                <w:lang w:eastAsia="en-US" w:bidi="ar-SA"/>
                              </w:rPr>
                              <w:t>Im Gegensatz zum heutigen Stadtrat, der als Parlament v</w:t>
                            </w:r>
                            <w:r w:rsidR="000E3F94">
                              <w:rPr>
                                <w:rFonts w:ascii="Centaur" w:eastAsiaTheme="minorHAnsi" w:hAnsi="Centaur" w:cs="Tahoma"/>
                                <w:color w:val="000000"/>
                                <w:kern w:val="0"/>
                                <w:sz w:val="28"/>
                                <w:szCs w:val="28"/>
                                <w:lang w:eastAsia="en-US" w:bidi="ar-SA"/>
                              </w:rPr>
                              <w:t>on den Bürgern gewählt wird, ist</w:t>
                            </w:r>
                            <w:r w:rsidRPr="000E3F94">
                              <w:rPr>
                                <w:rFonts w:ascii="Centaur" w:eastAsiaTheme="minorHAnsi" w:hAnsi="Centaur" w:cs="Tahoma"/>
                                <w:color w:val="000000"/>
                                <w:kern w:val="0"/>
                                <w:sz w:val="28"/>
                                <w:szCs w:val="28"/>
                                <w:lang w:eastAsia="en-US" w:bidi="ar-SA"/>
                              </w:rPr>
                              <w:t xml:space="preserve"> der</w:t>
                            </w:r>
                            <w:r w:rsidRPr="000E3F94">
                              <w:rPr>
                                <w:rFonts w:ascii="Centaur" w:eastAsiaTheme="minorHAnsi" w:hAnsi="Centaur" w:cs="Tahoma"/>
                                <w:color w:val="000000"/>
                                <w:kern w:val="0"/>
                                <w:sz w:val="28"/>
                                <w:szCs w:val="28"/>
                                <w:lang w:eastAsia="en-US" w:bidi="ar-SA"/>
                              </w:rPr>
                              <w:t xml:space="preserve"> mittelalterliche Rat </w:t>
                            </w:r>
                            <w:r w:rsidR="000E3F94" w:rsidRPr="000E3F94">
                              <w:rPr>
                                <w:rFonts w:ascii="Centaur" w:eastAsiaTheme="minorHAnsi" w:hAnsi="Centaur" w:cs="Tahoma"/>
                                <w:color w:val="000000"/>
                                <w:kern w:val="0"/>
                                <w:sz w:val="28"/>
                                <w:szCs w:val="28"/>
                                <w:lang w:eastAsia="en-US" w:bidi="ar-SA"/>
                              </w:rPr>
                              <w:t>also ein festes Gremium, das selbst neue Mitglieder bestimmte.</w:t>
                            </w:r>
                            <w:r w:rsidRPr="000E3F94">
                              <w:rPr>
                                <w:rFonts w:ascii="Centaur" w:eastAsiaTheme="minorHAnsi" w:hAnsi="Centaur" w:cs="Tahoma"/>
                                <w:color w:val="000000"/>
                                <w:kern w:val="0"/>
                                <w:sz w:val="28"/>
                                <w:szCs w:val="28"/>
                                <w:lang w:eastAsia="en-US" w:bidi="ar-SA"/>
                              </w:rPr>
                              <w:t xml:space="preserve"> </w:t>
                            </w:r>
                          </w:p>
                          <w:p w:rsidR="00702B6F" w:rsidRDefault="00702B6F" w:rsidP="00702B6F">
                            <w:pPr>
                              <w:jc w:val="center"/>
                              <w:rPr>
                                <w:rFonts w:ascii="Centaur" w:hAnsi="Centau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2A47" id="Horizontaler Bildlauf 36" o:spid="_x0000_s1049" type="#_x0000_t98" style="position:absolute;margin-left:-.35pt;margin-top:41.35pt;width:453pt;height:3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" adj="1252" fillcolor="#e7e6e6" strokecolor="windowText" strokeweight="1pt">
                <v:stroke joinstyle="miter"/>
                <v:textbox>
                  <w:txbxContent>
                    <w:p w:rsidR="00702B6F" w:rsidRDefault="00702B6F" w:rsidP="000E3F94">
                      <w:pPr>
                        <w:jc w:val="both"/>
                        <w:rPr>
                          <w:rFonts w:ascii="Centaur" w:hAnsi="Centaur"/>
                          <w:sz w:val="28"/>
                          <w:szCs w:val="28"/>
                        </w:rPr>
                      </w:pPr>
                      <w:r>
                        <w:rPr>
                          <w:rFonts w:ascii="Centaur" w:hAnsi="Centaur"/>
                          <w:sz w:val="28"/>
                          <w:szCs w:val="28"/>
                        </w:rPr>
                        <w:t>Es wird Nachmittag, der Schatten eines großen Gebäudes senkt sich über den Marktplatz. Karls Blick streift über das große Gebäude. Dieses Gebäude ist eines der wichtigsten der Stadt – es</w:t>
                      </w:r>
                      <w:r w:rsidR="000E3F94">
                        <w:rPr>
                          <w:rFonts w:ascii="Centaur" w:hAnsi="Centaur"/>
                          <w:sz w:val="28"/>
                          <w:szCs w:val="28"/>
                        </w:rPr>
                        <w:t xml:space="preserve"> ist das Rathaus. Im Rathaus kommt</w:t>
                      </w:r>
                      <w:r>
                        <w:rPr>
                          <w:rFonts w:ascii="Centaur" w:hAnsi="Centaur"/>
                          <w:sz w:val="28"/>
                          <w:szCs w:val="28"/>
                        </w:rPr>
                        <w:t xml:space="preserve"> der Stadtrat zusammen.</w:t>
                      </w:r>
                    </w:p>
                    <w:p w:rsidR="00702B6F" w:rsidRDefault="00702B6F" w:rsidP="000E3F94">
                      <w:pPr>
                        <w:jc w:val="both"/>
                        <w:rPr>
                          <w:rFonts w:ascii="Centaur" w:hAnsi="Centaur"/>
                          <w:sz w:val="28"/>
                          <w:szCs w:val="28"/>
                        </w:rPr>
                      </w:pPr>
                      <w:r>
                        <w:rPr>
                          <w:rFonts w:ascii="Centaur" w:hAnsi="Centaur"/>
                          <w:sz w:val="28"/>
                          <w:szCs w:val="28"/>
                        </w:rPr>
                        <w:t>Der Stadtrat r</w:t>
                      </w:r>
                      <w:r w:rsidR="000E3F94">
                        <w:rPr>
                          <w:rFonts w:ascii="Centaur" w:hAnsi="Centaur"/>
                          <w:sz w:val="28"/>
                          <w:szCs w:val="28"/>
                        </w:rPr>
                        <w:t>egelt</w:t>
                      </w:r>
                      <w:r>
                        <w:rPr>
                          <w:rFonts w:ascii="Centaur" w:hAnsi="Centaur"/>
                          <w:sz w:val="28"/>
                          <w:szCs w:val="28"/>
                        </w:rPr>
                        <w:t xml:space="preserve"> die Verwaltung der Stadt ziemlich unabhän</w:t>
                      </w:r>
                      <w:r w:rsidR="000E3F94">
                        <w:rPr>
                          <w:rFonts w:ascii="Centaur" w:hAnsi="Centaur"/>
                          <w:sz w:val="28"/>
                          <w:szCs w:val="28"/>
                        </w:rPr>
                        <w:t>gig vom Landesherren – er erlässt</w:t>
                      </w:r>
                      <w:r>
                        <w:rPr>
                          <w:rFonts w:ascii="Centaur" w:hAnsi="Centaur"/>
                          <w:sz w:val="28"/>
                          <w:szCs w:val="28"/>
                        </w:rPr>
                        <w:t xml:space="preserve"> Steuern und Zölle, um di</w:t>
                      </w:r>
                      <w:r w:rsidR="000E3F94">
                        <w:rPr>
                          <w:rFonts w:ascii="Centaur" w:hAnsi="Centaur"/>
                          <w:sz w:val="28"/>
                          <w:szCs w:val="28"/>
                        </w:rPr>
                        <w:t>e Stadtkassen zu füllen, er lässt</w:t>
                      </w:r>
                      <w:r>
                        <w:rPr>
                          <w:rFonts w:ascii="Centaur" w:hAnsi="Centaur"/>
                          <w:sz w:val="28"/>
                          <w:szCs w:val="28"/>
                        </w:rPr>
                        <w:t xml:space="preserve"> die Tore</w:t>
                      </w:r>
                      <w:r w:rsidR="000E3F94">
                        <w:rPr>
                          <w:rFonts w:ascii="Centaur" w:hAnsi="Centaur"/>
                          <w:sz w:val="28"/>
                          <w:szCs w:val="28"/>
                        </w:rPr>
                        <w:t xml:space="preserve"> und Mauern bewachen und regelt</w:t>
                      </w:r>
                      <w:r>
                        <w:rPr>
                          <w:rFonts w:ascii="Centaur" w:hAnsi="Centaur"/>
                          <w:sz w:val="28"/>
                          <w:szCs w:val="28"/>
                        </w:rPr>
                        <w:t xml:space="preserve"> Rechtsgeschäfte wie zum Beispiel Grundstücksverkäufe. Diese Selbstverwaltung ist ein besonderes Merkmal einer mittelalterlichen Stadt. </w:t>
                      </w:r>
                    </w:p>
                    <w:p w:rsidR="00702B6F" w:rsidRPr="000E3F94" w:rsidRDefault="000E3F94" w:rsidP="000E3F94">
                      <w:pPr>
                        <w:jc w:val="both"/>
                        <w:rPr>
                          <w:rFonts w:ascii="Centaur" w:hAnsi="Centaur"/>
                          <w:sz w:val="28"/>
                          <w:szCs w:val="28"/>
                        </w:rPr>
                      </w:pPr>
                      <w:r>
                        <w:rPr>
                          <w:rFonts w:ascii="Centaur" w:hAnsi="Centaur"/>
                          <w:sz w:val="28"/>
                          <w:szCs w:val="28"/>
                        </w:rPr>
                        <w:t>Nur Bürger der Stadt können</w:t>
                      </w:r>
                      <w:r w:rsidR="00702B6F">
                        <w:rPr>
                          <w:rFonts w:ascii="Centaur" w:hAnsi="Centaur"/>
                          <w:sz w:val="28"/>
                          <w:szCs w:val="28"/>
                        </w:rPr>
                        <w:t xml:space="preserve"> sich um einen Platz im Rat bemühen, anderen Stadtbewohner</w:t>
                      </w:r>
                      <w:r w:rsidR="00702B6F">
                        <w:rPr>
                          <w:rFonts w:ascii="Centaur" w:hAnsi="Centaur"/>
                          <w:sz w:val="28"/>
                          <w:szCs w:val="28"/>
                        </w:rPr>
                        <w:t>n</w:t>
                      </w:r>
                      <w:r>
                        <w:rPr>
                          <w:rFonts w:ascii="Centaur" w:hAnsi="Centaur"/>
                          <w:sz w:val="28"/>
                          <w:szCs w:val="28"/>
                        </w:rPr>
                        <w:t xml:space="preserve"> bleibt</w:t>
                      </w:r>
                      <w:r w:rsidR="00702B6F">
                        <w:rPr>
                          <w:rFonts w:ascii="Centaur" w:hAnsi="Centaur"/>
                          <w:sz w:val="28"/>
                          <w:szCs w:val="28"/>
                        </w:rPr>
                        <w:t xml:space="preserve"> </w:t>
                      </w:r>
                      <w:r>
                        <w:rPr>
                          <w:rFonts w:ascii="Centaur" w:hAnsi="Centaur"/>
                          <w:sz w:val="28"/>
                          <w:szCs w:val="28"/>
                        </w:rPr>
                        <w:t>dies verwehrt. Oft organisieren</w:t>
                      </w:r>
                      <w:r w:rsidR="00702B6F">
                        <w:rPr>
                          <w:rFonts w:ascii="Centaur" w:hAnsi="Centaur"/>
                          <w:sz w:val="28"/>
                          <w:szCs w:val="28"/>
                        </w:rPr>
                        <w:t xml:space="preserve"> besonders mächtige Handwerker- und Händlerzusammenschlüsse, die Zünfte der Stadt, eigene Kandidaten für den </w:t>
                      </w:r>
                      <w:r w:rsidR="00702B6F" w:rsidRPr="000E3F94">
                        <w:rPr>
                          <w:rFonts w:ascii="Centaur" w:hAnsi="Centaur"/>
                          <w:sz w:val="28"/>
                          <w:szCs w:val="28"/>
                        </w:rPr>
                        <w:t>Stadtrat, um auf die Gesetzgebung Einfluss zu nehmen.</w:t>
                      </w:r>
                    </w:p>
                    <w:p w:rsidR="00702B6F" w:rsidRPr="000E3F94" w:rsidRDefault="00702B6F" w:rsidP="000E3F94">
                      <w:pPr>
                        <w:jc w:val="both"/>
                        <w:rPr>
                          <w:rFonts w:ascii="Centaur" w:hAnsi="Centaur"/>
                          <w:sz w:val="28"/>
                          <w:szCs w:val="28"/>
                        </w:rPr>
                      </w:pPr>
                      <w:r w:rsidRPr="000E3F94">
                        <w:rPr>
                          <w:rFonts w:ascii="Centaur" w:eastAsiaTheme="minorHAnsi" w:hAnsi="Centaur" w:cs="Tahoma"/>
                          <w:color w:val="000000"/>
                          <w:kern w:val="0"/>
                          <w:sz w:val="28"/>
                          <w:szCs w:val="28"/>
                          <w:lang w:eastAsia="en-US" w:bidi="ar-SA"/>
                        </w:rPr>
                        <w:t>Im Gegensatz zum heutigen Stadtrat, der als Parlament v</w:t>
                      </w:r>
                      <w:r w:rsidR="000E3F94">
                        <w:rPr>
                          <w:rFonts w:ascii="Centaur" w:eastAsiaTheme="minorHAnsi" w:hAnsi="Centaur" w:cs="Tahoma"/>
                          <w:color w:val="000000"/>
                          <w:kern w:val="0"/>
                          <w:sz w:val="28"/>
                          <w:szCs w:val="28"/>
                          <w:lang w:eastAsia="en-US" w:bidi="ar-SA"/>
                        </w:rPr>
                        <w:t>on den Bürgern gewählt wird, ist</w:t>
                      </w:r>
                      <w:r w:rsidRPr="000E3F94">
                        <w:rPr>
                          <w:rFonts w:ascii="Centaur" w:eastAsiaTheme="minorHAnsi" w:hAnsi="Centaur" w:cs="Tahoma"/>
                          <w:color w:val="000000"/>
                          <w:kern w:val="0"/>
                          <w:sz w:val="28"/>
                          <w:szCs w:val="28"/>
                          <w:lang w:eastAsia="en-US" w:bidi="ar-SA"/>
                        </w:rPr>
                        <w:t xml:space="preserve"> der</w:t>
                      </w:r>
                      <w:r w:rsidRPr="000E3F94">
                        <w:rPr>
                          <w:rFonts w:ascii="Centaur" w:eastAsiaTheme="minorHAnsi" w:hAnsi="Centaur" w:cs="Tahoma"/>
                          <w:color w:val="000000"/>
                          <w:kern w:val="0"/>
                          <w:sz w:val="28"/>
                          <w:szCs w:val="28"/>
                          <w:lang w:eastAsia="en-US" w:bidi="ar-SA"/>
                        </w:rPr>
                        <w:t xml:space="preserve"> mittelalterliche Rat </w:t>
                      </w:r>
                      <w:r w:rsidR="000E3F94" w:rsidRPr="000E3F94">
                        <w:rPr>
                          <w:rFonts w:ascii="Centaur" w:eastAsiaTheme="minorHAnsi" w:hAnsi="Centaur" w:cs="Tahoma"/>
                          <w:color w:val="000000"/>
                          <w:kern w:val="0"/>
                          <w:sz w:val="28"/>
                          <w:szCs w:val="28"/>
                          <w:lang w:eastAsia="en-US" w:bidi="ar-SA"/>
                        </w:rPr>
                        <w:t>also ein festes Gremium, das selbst neue Mitglieder bestimmte.</w:t>
                      </w:r>
                      <w:r w:rsidRPr="000E3F94">
                        <w:rPr>
                          <w:rFonts w:ascii="Centaur" w:eastAsiaTheme="minorHAnsi" w:hAnsi="Centaur" w:cs="Tahoma"/>
                          <w:color w:val="000000"/>
                          <w:kern w:val="0"/>
                          <w:sz w:val="28"/>
                          <w:szCs w:val="28"/>
                          <w:lang w:eastAsia="en-US" w:bidi="ar-SA"/>
                        </w:rPr>
                        <w:t xml:space="preserve"> </w:t>
                      </w:r>
                    </w:p>
                    <w:p w:rsidR="00702B6F" w:rsidRDefault="00702B6F" w:rsidP="00702B6F">
                      <w:pPr>
                        <w:jc w:val="center"/>
                        <w:rPr>
                          <w:rFonts w:ascii="Centaur" w:hAnsi="Centaur"/>
                          <w:color w:val="000000" w:themeColor="text1"/>
                          <w:sz w:val="28"/>
                          <w:szCs w:val="28"/>
                        </w:rPr>
                      </w:pPr>
                    </w:p>
                  </w:txbxContent>
                </v:textbox>
                <w10:wrap anchorx="margin"/>
              </v:shape>
            </w:pict>
          </mc:Fallback>
        </mc:AlternateContent>
      </w:r>
      <w:r>
        <w:rPr>
          <w:rFonts w:ascii="Centaur" w:hAnsi="Centaur"/>
          <w:kern w:val="3"/>
          <w:sz w:val="72"/>
          <w:szCs w:val="72"/>
        </w:rPr>
        <w:t>Rat der Stadt</w:t>
      </w:r>
    </w:p>
    <w:p w:rsidR="00702B6F" w:rsidRDefault="00702B6F" w:rsidP="00702B6F">
      <w:pPr>
        <w:autoSpaceDN w:val="0"/>
        <w:rPr>
          <w:rFonts w:ascii="Calibri" w:hAnsi="Calibri"/>
          <w:kern w:val="3"/>
        </w:rPr>
      </w:pPr>
    </w:p>
    <w:p w:rsidR="00702B6F" w:rsidRDefault="00702B6F" w:rsidP="00702B6F">
      <w:pPr>
        <w:tabs>
          <w:tab w:val="left" w:pos="5865"/>
        </w:tabs>
        <w:rPr>
          <w:rFonts w:ascii="Centaur" w:eastAsiaTheme="minorEastAsia" w:hAnsi="Centaur" w:cstheme="minorBidi"/>
          <w:kern w:val="0"/>
          <w:sz w:val="72"/>
          <w:szCs w:val="72"/>
          <w:lang w:bidi="ar-SA"/>
        </w:rPr>
      </w:pPr>
      <w:r>
        <w:rPr>
          <w:rFonts w:ascii="Centaur" w:hAnsi="Centaur"/>
          <w:sz w:val="72"/>
          <w:szCs w:val="72"/>
        </w:rPr>
        <w:tab/>
      </w:r>
    </w:p>
    <w:p w:rsidR="00702B6F" w:rsidRDefault="00702B6F" w:rsidP="00702B6F">
      <w:pPr>
        <w:rPr>
          <w:rFonts w:ascii="Centaur" w:hAnsi="Centaur"/>
          <w:sz w:val="72"/>
          <w:szCs w:val="72"/>
        </w:rPr>
      </w:pPr>
    </w:p>
    <w:p w:rsidR="00702B6F" w:rsidRDefault="00702B6F" w:rsidP="00702B6F">
      <w:pPr>
        <w:rPr>
          <w:rFonts w:ascii="Centaur" w:hAnsi="Centaur"/>
        </w:rPr>
      </w:pPr>
    </w:p>
    <w:p w:rsidR="00E073AD" w:rsidRDefault="00E073AD" w:rsidP="00E073AD">
      <w:pPr>
        <w:spacing w:line="360" w:lineRule="auto"/>
      </w:pPr>
    </w:p>
    <w:p w:rsidR="00E073AD" w:rsidRDefault="00E073AD" w:rsidP="00E073AD"/>
    <w:p w:rsidR="00E073AD" w:rsidRDefault="000E3F94" w:rsidP="00E073AD">
      <w:r>
        <w:rPr>
          <w:rFonts w:asciiTheme="minorHAnsi" w:eastAsiaTheme="minorEastAsia" w:hAnsiTheme="minorHAnsi" w:cstheme="minorBidi"/>
          <w:noProof/>
          <w:kern w:val="0"/>
          <w:sz w:val="22"/>
          <w:szCs w:val="22"/>
          <w:lang w:eastAsia="de-DE" w:bidi="ar-SA"/>
        </w:rPr>
        <mc:AlternateContent>
          <mc:Choice Requires="wps">
            <w:drawing>
              <wp:anchor distT="45720" distB="45720" distL="114300" distR="114300" simplePos="0" relativeHeight="251706368" behindDoc="0" locked="0" layoutInCell="1" allowOverlap="1" wp14:anchorId="47514CD3" wp14:editId="14FD1C23">
                <wp:simplePos x="0" y="0"/>
                <wp:positionH relativeFrom="margin">
                  <wp:posOffset>-4445</wp:posOffset>
                </wp:positionH>
                <wp:positionV relativeFrom="paragraph">
                  <wp:posOffset>2392680</wp:posOffset>
                </wp:positionV>
                <wp:extent cx="5762625" cy="1323975"/>
                <wp:effectExtent l="0" t="0" r="28575" b="28575"/>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23975"/>
                        </a:xfrm>
                        <a:prstGeom prst="rect">
                          <a:avLst/>
                        </a:prstGeom>
                        <a:solidFill>
                          <a:srgbClr val="FFFFFF"/>
                        </a:solidFill>
                        <a:ln w="9525">
                          <a:solidFill>
                            <a:srgbClr val="000000"/>
                          </a:solidFill>
                          <a:miter lim="800000"/>
                          <a:headEnd/>
                          <a:tailEnd/>
                        </a:ln>
                      </wps:spPr>
                      <wps:txbx>
                        <w:txbxContent>
                          <w:p w:rsidR="00702B6F" w:rsidRPr="000E3F94" w:rsidRDefault="00702B6F" w:rsidP="00702B6F">
                            <w:pPr>
                              <w:autoSpaceDN w:val="0"/>
                              <w:rPr>
                                <w:rFonts w:ascii="Times New Roman" w:hAnsi="Times New Roman" w:cs="Times New Roman"/>
                                <w:kern w:val="3"/>
                              </w:rPr>
                            </w:pPr>
                            <w:r w:rsidRPr="000E3F94">
                              <w:rPr>
                                <w:rFonts w:ascii="Times New Roman" w:hAnsi="Times New Roman" w:cs="Times New Roman"/>
                                <w:kern w:val="3"/>
                              </w:rPr>
                              <w:t>Aufgaben</w:t>
                            </w:r>
                          </w:p>
                          <w:p w:rsidR="000E3F94" w:rsidRPr="000E3F94" w:rsidRDefault="00702B6F" w:rsidP="00702B6F">
                            <w:pPr>
                              <w:rPr>
                                <w:rFonts w:ascii="Times New Roman" w:hAnsi="Times New Roman" w:cs="Times New Roman"/>
                              </w:rPr>
                            </w:pPr>
                            <w:r w:rsidRPr="000E3F94">
                              <w:rPr>
                                <w:rFonts w:ascii="Times New Roman" w:hAnsi="Times New Roman" w:cs="Times New Roman"/>
                              </w:rPr>
                              <w:t>Lies den Darstellungstext und bearbeite folgende Fragen:</w:t>
                            </w:r>
                          </w:p>
                          <w:p w:rsidR="000E3F94" w:rsidRPr="000E3F94" w:rsidRDefault="00702B6F" w:rsidP="00702B6F">
                            <w:pPr>
                              <w:rPr>
                                <w:rFonts w:ascii="Times New Roman" w:hAnsi="Times New Roman" w:cs="Times New Roman"/>
                              </w:rPr>
                            </w:pPr>
                            <w:r w:rsidRPr="000E3F94">
                              <w:rPr>
                                <w:rFonts w:ascii="Times New Roman" w:hAnsi="Times New Roman" w:cs="Times New Roman"/>
                              </w:rPr>
                              <w:br/>
                              <w:t>1. Suche das Rathaus auf deiner Stadtansicht M 1. Markiere es farbig (rot). (EA, 3 min.)</w:t>
                            </w:r>
                            <w:r w:rsidRPr="000E3F94">
                              <w:rPr>
                                <w:rFonts w:ascii="Times New Roman" w:hAnsi="Times New Roman" w:cs="Times New Roman"/>
                              </w:rPr>
                              <w:br/>
                              <w:t xml:space="preserve">2. </w:t>
                            </w:r>
                            <w:r w:rsidR="000E3F94">
                              <w:rPr>
                                <w:rFonts w:ascii="Times New Roman" w:hAnsi="Times New Roman" w:cs="Times New Roman"/>
                              </w:rPr>
                              <w:t>Recherchiere,</w:t>
                            </w:r>
                            <w:r w:rsidRPr="000E3F94">
                              <w:rPr>
                                <w:rFonts w:ascii="Times New Roman" w:hAnsi="Times New Roman" w:cs="Times New Roman"/>
                              </w:rPr>
                              <w:t xml:space="preserve"> wer sich heutzutage in einen Stadtrat </w:t>
                            </w:r>
                            <w:r w:rsidR="000E3F94">
                              <w:rPr>
                                <w:rFonts w:ascii="Times New Roman" w:hAnsi="Times New Roman" w:cs="Times New Roman"/>
                              </w:rPr>
                              <w:t xml:space="preserve">wählen lassen darf?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14CD3" id="Textfeld 35" o:spid="_x0000_s1050" type="#_x0000_t202" style="position:absolute;margin-left:-.35pt;margin-top:188.4pt;width:453.75pt;height:104.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">
                <v:textbox>
                  <w:txbxContent>
                    <w:p w:rsidR="00702B6F" w:rsidRPr="000E3F94" w:rsidRDefault="00702B6F" w:rsidP="00702B6F">
                      <w:pPr>
                        <w:autoSpaceDN w:val="0"/>
                        <w:rPr>
                          <w:rFonts w:ascii="Times New Roman" w:hAnsi="Times New Roman" w:cs="Times New Roman"/>
                          <w:kern w:val="3"/>
                        </w:rPr>
                      </w:pPr>
                      <w:r w:rsidRPr="000E3F94">
                        <w:rPr>
                          <w:rFonts w:ascii="Times New Roman" w:hAnsi="Times New Roman" w:cs="Times New Roman"/>
                          <w:kern w:val="3"/>
                        </w:rPr>
                        <w:t>Aufgaben</w:t>
                      </w:r>
                    </w:p>
                    <w:p w:rsidR="000E3F94" w:rsidRPr="000E3F94" w:rsidRDefault="00702B6F" w:rsidP="00702B6F">
                      <w:pPr>
                        <w:rPr>
                          <w:rFonts w:ascii="Times New Roman" w:hAnsi="Times New Roman" w:cs="Times New Roman"/>
                        </w:rPr>
                      </w:pPr>
                      <w:r w:rsidRPr="000E3F94">
                        <w:rPr>
                          <w:rFonts w:ascii="Times New Roman" w:hAnsi="Times New Roman" w:cs="Times New Roman"/>
                        </w:rPr>
                        <w:t>Lies den Darstellungstext und bearbeite folgende Fragen:</w:t>
                      </w:r>
                    </w:p>
                    <w:p w:rsidR="000E3F94" w:rsidRPr="000E3F94" w:rsidRDefault="00702B6F" w:rsidP="00702B6F">
                      <w:pPr>
                        <w:rPr>
                          <w:rFonts w:ascii="Times New Roman" w:hAnsi="Times New Roman" w:cs="Times New Roman"/>
                        </w:rPr>
                      </w:pPr>
                      <w:r w:rsidRPr="000E3F94">
                        <w:rPr>
                          <w:rFonts w:ascii="Times New Roman" w:hAnsi="Times New Roman" w:cs="Times New Roman"/>
                        </w:rPr>
                        <w:br/>
                        <w:t>1. Suche das Rathaus auf deiner Stadtansicht M 1. Markiere es farbig (rot). (EA, 3 min.)</w:t>
                      </w:r>
                      <w:r w:rsidRPr="000E3F94">
                        <w:rPr>
                          <w:rFonts w:ascii="Times New Roman" w:hAnsi="Times New Roman" w:cs="Times New Roman"/>
                        </w:rPr>
                        <w:br/>
                        <w:t xml:space="preserve">2. </w:t>
                      </w:r>
                      <w:r w:rsidR="000E3F94">
                        <w:rPr>
                          <w:rFonts w:ascii="Times New Roman" w:hAnsi="Times New Roman" w:cs="Times New Roman"/>
                        </w:rPr>
                        <w:t>Recherchiere,</w:t>
                      </w:r>
                      <w:r w:rsidRPr="000E3F94">
                        <w:rPr>
                          <w:rFonts w:ascii="Times New Roman" w:hAnsi="Times New Roman" w:cs="Times New Roman"/>
                        </w:rPr>
                        <w:t xml:space="preserve"> wer sich heutzutage in einen Stadtrat </w:t>
                      </w:r>
                      <w:r w:rsidR="000E3F94">
                        <w:rPr>
                          <w:rFonts w:ascii="Times New Roman" w:hAnsi="Times New Roman" w:cs="Times New Roman"/>
                        </w:rPr>
                        <w:t xml:space="preserve">wählen lassen darf? </w:t>
                      </w:r>
                    </w:p>
                  </w:txbxContent>
                </v:textbox>
                <w10:wrap type="square" anchorx="margin"/>
              </v:shape>
            </w:pict>
          </mc:Fallback>
        </mc:AlternateContent>
      </w:r>
    </w:p>
    <w:p w:rsidR="00954F07" w:rsidRDefault="00954F07"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r>
        <w:rPr>
          <w:rFonts w:ascii="Centaur" w:hAnsi="Centaur"/>
          <w:kern w:val="3"/>
          <w:sz w:val="72"/>
          <w:szCs w:val="72"/>
        </w:rPr>
        <w:t>Rat der Stadt</w:t>
      </w:r>
    </w:p>
    <w:p w:rsidR="000E3F94" w:rsidRDefault="000E3F94" w:rsidP="000E3F94">
      <w:pPr>
        <w:spacing w:line="360" w:lineRule="auto"/>
        <w:rPr>
          <w:rFonts w:ascii="Times New Roman" w:hAnsi="Times New Roman" w:cs="Times New Roman"/>
          <w:bCs/>
          <w:u w:val="single"/>
        </w:rPr>
      </w:pPr>
      <w:r>
        <w:rPr>
          <w:rFonts w:ascii="Times New Roman" w:hAnsi="Times New Roman" w:cs="Times New Roman"/>
          <w:b/>
          <w:bCs/>
        </w:rPr>
        <w:t>Erwartungshorizont</w:t>
      </w:r>
    </w:p>
    <w:p w:rsidR="000E3F94" w:rsidRDefault="000E3F94" w:rsidP="00E073AD"/>
    <w:p w:rsidR="000E3F94" w:rsidRPr="000E3F94" w:rsidRDefault="000E3F94" w:rsidP="000E3F94">
      <w:pPr>
        <w:rPr>
          <w:rFonts w:ascii="Times New Roman" w:hAnsi="Times New Roman" w:cs="Times New Roman"/>
        </w:rPr>
      </w:pPr>
      <w:r w:rsidRPr="00110E50">
        <w:rPr>
          <w:noProof/>
          <w:lang w:eastAsia="de-DE" w:bidi="ar-SA"/>
        </w:rPr>
        <w:drawing>
          <wp:anchor distT="0" distB="0" distL="114300" distR="114300" simplePos="0" relativeHeight="251708416" behindDoc="0" locked="0" layoutInCell="1" allowOverlap="1" wp14:anchorId="687C8D6F" wp14:editId="0D4ABE28">
            <wp:simplePos x="0" y="0"/>
            <wp:positionH relativeFrom="column">
              <wp:posOffset>-80645</wp:posOffset>
            </wp:positionH>
            <wp:positionV relativeFrom="paragraph">
              <wp:posOffset>247015</wp:posOffset>
            </wp:positionV>
            <wp:extent cx="5760720" cy="2351405"/>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51405"/>
                    </a:xfrm>
                    <a:prstGeom prst="rect">
                      <a:avLst/>
                    </a:prstGeom>
                    <a:noFill/>
                    <a:ln>
                      <a:noFill/>
                    </a:ln>
                  </pic:spPr>
                </pic:pic>
              </a:graphicData>
            </a:graphic>
          </wp:anchor>
        </w:drawing>
      </w:r>
      <w:r w:rsidRPr="000E3F94">
        <w:rPr>
          <w:rFonts w:ascii="Times New Roman" w:hAnsi="Times New Roman" w:cs="Times New Roman"/>
        </w:rPr>
        <w:t>1. Suche das Rathaus auf deiner Stadtansicht M 1. Markiere es farbig (rot). (EA, 3 min.)</w:t>
      </w:r>
      <w:r w:rsidRPr="000E3F94">
        <w:rPr>
          <w:rFonts w:ascii="Times New Roman" w:hAnsi="Times New Roman" w:cs="Times New Roman"/>
        </w:rPr>
        <w:br/>
      </w:r>
    </w:p>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p w:rsidR="000E3F94" w:rsidRDefault="000E3F94" w:rsidP="00E073AD">
      <w:r w:rsidRPr="000E3F94">
        <w:rPr>
          <w:noProof/>
        </w:rPr>
        <mc:AlternateContent>
          <mc:Choice Requires="wps">
            <w:drawing>
              <wp:anchor distT="45720" distB="45720" distL="114300" distR="114300" simplePos="0" relativeHeight="251712512" behindDoc="0" locked="0" layoutInCell="1" allowOverlap="1" wp14:anchorId="7AC60B91" wp14:editId="1AB6C652">
                <wp:simplePos x="0" y="0"/>
                <wp:positionH relativeFrom="column">
                  <wp:posOffset>2433955</wp:posOffset>
                </wp:positionH>
                <wp:positionV relativeFrom="paragraph">
                  <wp:posOffset>149860</wp:posOffset>
                </wp:positionV>
                <wp:extent cx="3667125" cy="200025"/>
                <wp:effectExtent l="0" t="0" r="9525" b="952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00025"/>
                        </a:xfrm>
                        <a:prstGeom prst="rect">
                          <a:avLst/>
                        </a:prstGeom>
                        <a:solidFill>
                          <a:srgbClr val="FFFFFF"/>
                        </a:solidFill>
                        <a:ln w="9525">
                          <a:noFill/>
                          <a:miter lim="800000"/>
                          <a:headEnd/>
                          <a:tailEnd/>
                        </a:ln>
                      </wps:spPr>
                      <wps:txbx>
                        <w:txbxContent>
                          <w:p w:rsidR="000E3F94" w:rsidRPr="00CD6C3B" w:rsidRDefault="000E3F94" w:rsidP="000E3F94">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0B91" id="_x0000_s1051" type="#_x0000_t202" style="position:absolute;margin-left:191.65pt;margin-top:11.8pt;width:288.7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" stroked="f">
                <v:textbox>
                  <w:txbxContent>
                    <w:p w:rsidR="000E3F94" w:rsidRPr="00CD6C3B" w:rsidRDefault="000E3F94" w:rsidP="000E3F94">
                      <w:pPr>
                        <w:rPr>
                          <w:sz w:val="16"/>
                          <w:szCs w:val="16"/>
                        </w:rPr>
                      </w:pPr>
                      <w:r w:rsidRPr="00CD6C3B">
                        <w:rPr>
                          <w:rFonts w:ascii="Times New Roman" w:hAnsi="Times New Roman" w:cs="Times New Roman"/>
                          <w:sz w:val="16"/>
                          <w:szCs w:val="16"/>
                        </w:rPr>
                        <w:t>Bild: Stadtansicht Leipzig 1547 (</w:t>
                      </w:r>
                      <w:proofErr w:type="spellStart"/>
                      <w:r w:rsidRPr="00CD6C3B">
                        <w:rPr>
                          <w:rFonts w:ascii="Times New Roman" w:hAnsi="Times New Roman" w:cs="Times New Roman"/>
                          <w:sz w:val="16"/>
                          <w:szCs w:val="16"/>
                        </w:rPr>
                        <w:t>StadtAl</w:t>
                      </w:r>
                      <w:proofErr w:type="spellEnd"/>
                      <w:r w:rsidRPr="00CD6C3B">
                        <w:rPr>
                          <w:rFonts w:ascii="Times New Roman" w:hAnsi="Times New Roman" w:cs="Times New Roman"/>
                          <w:sz w:val="16"/>
                          <w:szCs w:val="16"/>
                        </w:rPr>
                        <w:t xml:space="preserve"> RRA (F))</w:t>
                      </w:r>
                      <w:r>
                        <w:rPr>
                          <w:rFonts w:ascii="Times New Roman" w:hAnsi="Times New Roman" w:cs="Times New Roman"/>
                          <w:sz w:val="16"/>
                          <w:szCs w:val="16"/>
                        </w:rPr>
                        <w:t xml:space="preserve"> bearbeitet</w:t>
                      </w:r>
                      <w:r w:rsidRPr="00CD6C3B">
                        <w:rPr>
                          <w:rFonts w:ascii="Times New Roman" w:hAnsi="Times New Roman" w:cs="Times New Roman"/>
                          <w:sz w:val="16"/>
                          <w:szCs w:val="16"/>
                        </w:rPr>
                        <w:t>, CC BY SA</w:t>
                      </w:r>
                    </w:p>
                  </w:txbxContent>
                </v:textbox>
              </v:shape>
            </w:pict>
          </mc:Fallback>
        </mc:AlternateContent>
      </w:r>
    </w:p>
    <w:p w:rsidR="000E3F94" w:rsidRDefault="000E3F94" w:rsidP="00E073AD"/>
    <w:p w:rsidR="000E3F94" w:rsidRDefault="000E3F94" w:rsidP="00E073AD">
      <w:pPr>
        <w:rPr>
          <w:rFonts w:ascii="Times New Roman" w:hAnsi="Times New Roman" w:cs="Times New Roman"/>
        </w:rPr>
      </w:pPr>
      <w:r w:rsidRPr="000E3F94">
        <w:rPr>
          <w:rFonts w:ascii="Times New Roman" w:hAnsi="Times New Roman" w:cs="Times New Roman"/>
        </w:rPr>
        <w:t xml:space="preserve">2. </w:t>
      </w:r>
      <w:r>
        <w:rPr>
          <w:rFonts w:ascii="Times New Roman" w:hAnsi="Times New Roman" w:cs="Times New Roman"/>
        </w:rPr>
        <w:t>Recherchiere,</w:t>
      </w:r>
      <w:r w:rsidRPr="000E3F94">
        <w:rPr>
          <w:rFonts w:ascii="Times New Roman" w:hAnsi="Times New Roman" w:cs="Times New Roman"/>
        </w:rPr>
        <w:t xml:space="preserve"> wer sich heutzutage in einen Stadtrat </w:t>
      </w:r>
      <w:r>
        <w:rPr>
          <w:rFonts w:ascii="Times New Roman" w:hAnsi="Times New Roman" w:cs="Times New Roman"/>
        </w:rPr>
        <w:t>wählen lassen darf?</w:t>
      </w:r>
    </w:p>
    <w:p w:rsidR="000E3F94" w:rsidRDefault="000E3F94" w:rsidP="00E073AD"/>
    <w:p w:rsidR="000E3F94" w:rsidRPr="000E3F94" w:rsidRDefault="000E3F94" w:rsidP="000E3F94">
      <w:p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Vom Wahlrecht ausgeschlossen ist,</w:t>
      </w:r>
    </w:p>
    <w:p w:rsidR="000E3F94" w:rsidRPr="000E3F94" w:rsidRDefault="000E3F94" w:rsidP="000E3F94">
      <w:pPr>
        <w:numPr>
          <w:ilvl w:val="0"/>
          <w:numId w:val="5"/>
        </w:numPr>
        <w:spacing w:line="360" w:lineRule="auto"/>
        <w:ind w:left="714" w:hanging="357"/>
        <w:rPr>
          <w:rFonts w:ascii="Times New Roman" w:hAnsi="Times New Roman" w:cs="Times New Roman" w:hint="eastAsia"/>
          <w:bCs/>
          <w:sz w:val="18"/>
          <w:szCs w:val="18"/>
        </w:rPr>
      </w:pPr>
      <w:r w:rsidRPr="000E3F94">
        <w:rPr>
          <w:rFonts w:ascii="Times New Roman" w:hAnsi="Times New Roman" w:cs="Times New Roman" w:hint="eastAsia"/>
          <w:bCs/>
          <w:sz w:val="18"/>
          <w:szCs w:val="18"/>
        </w:rPr>
        <w:t>wer infolge deutschen Richterspruchs die Wählbarkeit oder die Fähigkeit, öffentliche Ämter zu bekleiden, nicht besitzt oder</w:t>
      </w:r>
    </w:p>
    <w:p w:rsidR="000E3F94" w:rsidRPr="000E3F94" w:rsidRDefault="000E3F94" w:rsidP="000E3F94">
      <w:pPr>
        <w:numPr>
          <w:ilvl w:val="0"/>
          <w:numId w:val="5"/>
        </w:numPr>
        <w:spacing w:line="360" w:lineRule="auto"/>
        <w:ind w:left="714" w:hanging="357"/>
        <w:rPr>
          <w:rFonts w:ascii="Times New Roman" w:hAnsi="Times New Roman" w:cs="Times New Roman"/>
          <w:bCs/>
          <w:sz w:val="18"/>
          <w:szCs w:val="18"/>
        </w:rPr>
      </w:pPr>
      <w:r w:rsidRPr="000E3F94">
        <w:rPr>
          <w:rFonts w:ascii="Times New Roman" w:hAnsi="Times New Roman" w:cs="Times New Roman" w:hint="eastAsia"/>
          <w:bCs/>
          <w:sz w:val="18"/>
          <w:szCs w:val="18"/>
        </w:rPr>
        <w:t>wer seine Angelegenheiten nicht mehr selbst zu besorgen vermag und unter rechtlicher Betreuung f</w:t>
      </w:r>
      <w:r w:rsidRPr="000E3F94">
        <w:rPr>
          <w:rFonts w:ascii="Times New Roman" w:hAnsi="Times New Roman" w:cs="Times New Roman" w:hint="eastAsia"/>
          <w:bCs/>
          <w:sz w:val="18"/>
          <w:szCs w:val="18"/>
        </w:rPr>
        <w:t>ü</w:t>
      </w:r>
      <w:r w:rsidRPr="000E3F94">
        <w:rPr>
          <w:rFonts w:ascii="Times New Roman" w:hAnsi="Times New Roman" w:cs="Times New Roman" w:hint="eastAsia"/>
          <w:bCs/>
          <w:sz w:val="18"/>
          <w:szCs w:val="18"/>
        </w:rPr>
        <w:t>r alle Angelegenheiten steht (Vollbetreuung, nicht nur durch einstweilige Anordnung).</w:t>
      </w:r>
    </w:p>
    <w:p w:rsidR="000E3F94" w:rsidRPr="000E3F94" w:rsidRDefault="000E3F94" w:rsidP="000E3F94">
      <w:p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Nicht wählbar in den Stadt-/Gemeinderat oder Ortschaftsrat sind des Weiteren</w:t>
      </w:r>
    </w:p>
    <w:p w:rsidR="000E3F94" w:rsidRPr="000E3F94" w:rsidRDefault="000E3F94" w:rsidP="000E3F94">
      <w:pPr>
        <w:numPr>
          <w:ilvl w:val="0"/>
          <w:numId w:val="4"/>
        </w:numPr>
        <w:spacing w:line="360" w:lineRule="auto"/>
        <w:rPr>
          <w:rFonts w:ascii="Times New Roman" w:hAnsi="Times New Roman" w:cs="Times New Roman"/>
          <w:bCs/>
          <w:sz w:val="18"/>
          <w:szCs w:val="18"/>
        </w:rPr>
      </w:pPr>
      <w:r w:rsidRPr="000E3F94">
        <w:rPr>
          <w:rFonts w:ascii="Times New Roman" w:hAnsi="Times New Roman" w:cs="Times New Roman" w:hint="eastAsia"/>
          <w:bCs/>
          <w:sz w:val="18"/>
          <w:szCs w:val="18"/>
        </w:rPr>
        <w:t>Staatsangehörige eines anderen Mitgliedsstaates der Europäischen Gemeinschaft, die nach dem Recht dieses Mitgliedsstaates infolge einer zivilrechtlichen Einzelfallentscheidung oder einer strafrechtlichen Entscheidung die Wählbarkeit verloren haben.</w:t>
      </w:r>
    </w:p>
    <w:p w:rsidR="000E3F94" w:rsidRPr="000E3F94" w:rsidRDefault="000E3F94" w:rsidP="000E3F94">
      <w:p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Mit dem Amt unvereinbar ist die Übernahme eines Mandates f</w:t>
      </w:r>
      <w:r w:rsidRPr="000E3F94">
        <w:rPr>
          <w:rFonts w:ascii="Times New Roman" w:hAnsi="Times New Roman" w:cs="Times New Roman" w:hint="eastAsia"/>
          <w:bCs/>
          <w:sz w:val="18"/>
          <w:szCs w:val="18"/>
        </w:rPr>
        <w:t>ü</w:t>
      </w:r>
      <w:r w:rsidRPr="000E3F94">
        <w:rPr>
          <w:rFonts w:ascii="Times New Roman" w:hAnsi="Times New Roman" w:cs="Times New Roman" w:hint="eastAsia"/>
          <w:bCs/>
          <w:sz w:val="18"/>
          <w:szCs w:val="18"/>
        </w:rPr>
        <w:t>r</w:t>
      </w:r>
    </w:p>
    <w:p w:rsidR="000E3F94" w:rsidRPr="000E3F94" w:rsidRDefault="000E3F94" w:rsidP="000E3F94">
      <w:pPr>
        <w:numPr>
          <w:ilvl w:val="0"/>
          <w:numId w:val="4"/>
        </w:num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B</w:t>
      </w:r>
      <w:r w:rsidRPr="000E3F94">
        <w:rPr>
          <w:rFonts w:ascii="Times New Roman" w:hAnsi="Times New Roman" w:cs="Times New Roman" w:hint="eastAsia"/>
          <w:bCs/>
          <w:sz w:val="18"/>
          <w:szCs w:val="18"/>
        </w:rPr>
        <w:t>ü</w:t>
      </w:r>
      <w:proofErr w:type="spellStart"/>
      <w:r w:rsidRPr="000E3F94">
        <w:rPr>
          <w:rFonts w:ascii="Times New Roman" w:hAnsi="Times New Roman" w:cs="Times New Roman" w:hint="eastAsia"/>
          <w:bCs/>
          <w:sz w:val="18"/>
          <w:szCs w:val="18"/>
        </w:rPr>
        <w:t>rgermeister</w:t>
      </w:r>
      <w:proofErr w:type="spellEnd"/>
      <w:r w:rsidRPr="000E3F94">
        <w:rPr>
          <w:rFonts w:ascii="Times New Roman" w:hAnsi="Times New Roman" w:cs="Times New Roman" w:hint="eastAsia"/>
          <w:bCs/>
          <w:sz w:val="18"/>
          <w:szCs w:val="18"/>
        </w:rPr>
        <w:t xml:space="preserve">, Beigeordnete und die </w:t>
      </w:r>
      <w:r w:rsidRPr="000E3F94">
        <w:rPr>
          <w:rFonts w:ascii="Times New Roman" w:hAnsi="Times New Roman" w:cs="Times New Roman" w:hint="eastAsia"/>
          <w:bCs/>
          <w:sz w:val="18"/>
          <w:szCs w:val="18"/>
        </w:rPr>
        <w:t>ü</w:t>
      </w:r>
      <w:proofErr w:type="spellStart"/>
      <w:r w:rsidRPr="000E3F94">
        <w:rPr>
          <w:rFonts w:ascii="Times New Roman" w:hAnsi="Times New Roman" w:cs="Times New Roman" w:hint="eastAsia"/>
          <w:bCs/>
          <w:sz w:val="18"/>
          <w:szCs w:val="18"/>
        </w:rPr>
        <w:t>brigen</w:t>
      </w:r>
      <w:proofErr w:type="spellEnd"/>
      <w:r w:rsidRPr="000E3F94">
        <w:rPr>
          <w:rFonts w:ascii="Times New Roman" w:hAnsi="Times New Roman" w:cs="Times New Roman" w:hint="eastAsia"/>
          <w:bCs/>
          <w:sz w:val="18"/>
          <w:szCs w:val="18"/>
        </w:rPr>
        <w:t xml:space="preserve"> Beamten, ausgenommen die Ehrenbeamten und Ruhestandsbeamten, sowie die Arbeitnehmer der Stadt oder Gemeinde</w:t>
      </w:r>
      <w:r w:rsidRPr="000E3F94">
        <w:rPr>
          <w:rFonts w:ascii="Times New Roman" w:hAnsi="Times New Roman" w:cs="Times New Roman"/>
          <w:bCs/>
          <w:sz w:val="18"/>
          <w:szCs w:val="18"/>
        </w:rPr>
        <w:t>,</w:t>
      </w:r>
    </w:p>
    <w:p w:rsidR="000E3F94" w:rsidRPr="000E3F94" w:rsidRDefault="000E3F94" w:rsidP="000E3F94">
      <w:pPr>
        <w:numPr>
          <w:ilvl w:val="0"/>
          <w:numId w:val="4"/>
        </w:num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die Beamten und leitenden Arbeitnehmer einer juristischen Person des öffentlichen (zum Beispiel Körperschaft, Stiftung oder Anstalt des öffentlichen Rechts) oder privaten Rechts (zum Beispiel Verein, GmbH, AG), in denen die Stadt oder Gemeinde einen maßgeblichen Einfluss aus</w:t>
      </w:r>
      <w:r w:rsidRPr="000E3F94">
        <w:rPr>
          <w:rFonts w:ascii="Times New Roman" w:hAnsi="Times New Roman" w:cs="Times New Roman" w:hint="eastAsia"/>
          <w:bCs/>
          <w:sz w:val="18"/>
          <w:szCs w:val="18"/>
        </w:rPr>
        <w:t>ü</w:t>
      </w:r>
      <w:proofErr w:type="spellStart"/>
      <w:r w:rsidRPr="000E3F94">
        <w:rPr>
          <w:rFonts w:ascii="Times New Roman" w:hAnsi="Times New Roman" w:cs="Times New Roman" w:hint="eastAsia"/>
          <w:bCs/>
          <w:sz w:val="18"/>
          <w:szCs w:val="18"/>
        </w:rPr>
        <w:t>bt</w:t>
      </w:r>
      <w:proofErr w:type="spellEnd"/>
      <w:r w:rsidRPr="000E3F94">
        <w:rPr>
          <w:rFonts w:ascii="Times New Roman" w:hAnsi="Times New Roman" w:cs="Times New Roman"/>
          <w:bCs/>
          <w:sz w:val="18"/>
          <w:szCs w:val="18"/>
        </w:rPr>
        <w:t>,</w:t>
      </w:r>
    </w:p>
    <w:p w:rsidR="000E3F94" w:rsidRPr="000E3F94" w:rsidRDefault="000E3F94" w:rsidP="000E3F94">
      <w:pPr>
        <w:numPr>
          <w:ilvl w:val="0"/>
          <w:numId w:val="4"/>
        </w:num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die Beamten und Arbeitnehmer eines Verwaltungsverbandes, dessen Mitglied die Stadt oder Gemeinde ist</w:t>
      </w:r>
      <w:r w:rsidRPr="000E3F94">
        <w:rPr>
          <w:rFonts w:ascii="Times New Roman" w:hAnsi="Times New Roman" w:cs="Times New Roman"/>
          <w:bCs/>
          <w:sz w:val="18"/>
          <w:szCs w:val="18"/>
        </w:rPr>
        <w:t>,</w:t>
      </w:r>
    </w:p>
    <w:p w:rsidR="000E3F94" w:rsidRPr="000E3F94" w:rsidRDefault="000E3F94" w:rsidP="000E3F94">
      <w:pPr>
        <w:numPr>
          <w:ilvl w:val="0"/>
          <w:numId w:val="4"/>
        </w:numPr>
        <w:spacing w:line="360" w:lineRule="auto"/>
        <w:rPr>
          <w:rFonts w:ascii="Times New Roman" w:hAnsi="Times New Roman" w:cs="Times New Roman" w:hint="eastAsia"/>
          <w:bCs/>
          <w:sz w:val="18"/>
          <w:szCs w:val="18"/>
        </w:rPr>
      </w:pPr>
      <w:r w:rsidRPr="000E3F94">
        <w:rPr>
          <w:rFonts w:ascii="Times New Roman" w:hAnsi="Times New Roman" w:cs="Times New Roman" w:hint="eastAsia"/>
          <w:bCs/>
          <w:sz w:val="18"/>
          <w:szCs w:val="18"/>
        </w:rPr>
        <w:t xml:space="preserve">die Beamten und Arbeitnehmer der </w:t>
      </w:r>
      <w:proofErr w:type="spellStart"/>
      <w:r w:rsidRPr="000E3F94">
        <w:rPr>
          <w:rFonts w:ascii="Times New Roman" w:hAnsi="Times New Roman" w:cs="Times New Roman" w:hint="eastAsia"/>
          <w:bCs/>
          <w:sz w:val="18"/>
          <w:szCs w:val="18"/>
        </w:rPr>
        <w:t>erf</w:t>
      </w:r>
      <w:proofErr w:type="spellEnd"/>
      <w:r w:rsidRPr="000E3F94">
        <w:rPr>
          <w:rFonts w:ascii="Times New Roman" w:hAnsi="Times New Roman" w:cs="Times New Roman" w:hint="eastAsia"/>
          <w:bCs/>
          <w:sz w:val="18"/>
          <w:szCs w:val="18"/>
        </w:rPr>
        <w:t>ü</w:t>
      </w:r>
      <w:proofErr w:type="spellStart"/>
      <w:r w:rsidRPr="000E3F94">
        <w:rPr>
          <w:rFonts w:ascii="Times New Roman" w:hAnsi="Times New Roman" w:cs="Times New Roman" w:hint="eastAsia"/>
          <w:bCs/>
          <w:sz w:val="18"/>
          <w:szCs w:val="18"/>
        </w:rPr>
        <w:t>llenden</w:t>
      </w:r>
      <w:proofErr w:type="spellEnd"/>
      <w:r w:rsidRPr="000E3F94">
        <w:rPr>
          <w:rFonts w:ascii="Times New Roman" w:hAnsi="Times New Roman" w:cs="Times New Roman" w:hint="eastAsia"/>
          <w:bCs/>
          <w:sz w:val="18"/>
          <w:szCs w:val="18"/>
        </w:rPr>
        <w:t xml:space="preserve"> Gemeinde einer Verwaltungsgemeinschaft, an der die Stadt oder Gemeinde beteiligt ist</w:t>
      </w:r>
      <w:r w:rsidRPr="000E3F94">
        <w:rPr>
          <w:rFonts w:ascii="Times New Roman" w:hAnsi="Times New Roman" w:cs="Times New Roman"/>
          <w:bCs/>
          <w:sz w:val="18"/>
          <w:szCs w:val="18"/>
        </w:rPr>
        <w:t>,</w:t>
      </w:r>
    </w:p>
    <w:p w:rsidR="00477D5D" w:rsidRDefault="00477D5D"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0E3F94">
      <w:pPr>
        <w:rPr>
          <w:rFonts w:ascii="Times New Roman" w:hAnsi="Times New Roman" w:cs="Times New Roman"/>
          <w:bCs/>
          <w:sz w:val="18"/>
          <w:szCs w:val="18"/>
        </w:rPr>
      </w:pPr>
    </w:p>
    <w:p w:rsidR="00A40E19" w:rsidRDefault="00A40E19" w:rsidP="00A40E19">
      <w:pPr>
        <w:rPr>
          <w:rFonts w:ascii="Centaur" w:eastAsiaTheme="minorEastAsia" w:hAnsi="Centaur" w:cstheme="minorBidi"/>
          <w:kern w:val="0"/>
          <w:sz w:val="56"/>
          <w:szCs w:val="56"/>
          <w:lang w:bidi="ar-SA"/>
        </w:rPr>
      </w:pPr>
      <w:proofErr w:type="spellStart"/>
      <w:r>
        <w:rPr>
          <w:rFonts w:ascii="Centaur" w:hAnsi="Centaur"/>
          <w:sz w:val="56"/>
          <w:szCs w:val="56"/>
        </w:rPr>
        <w:lastRenderedPageBreak/>
        <w:t>Stationenpass</w:t>
      </w:r>
      <w:proofErr w:type="spellEnd"/>
    </w:p>
    <w:p w:rsidR="00A40E19" w:rsidRDefault="00A40E19" w:rsidP="00A40E19">
      <w:pPr>
        <w:rPr>
          <w:rFonts w:asciiTheme="minorHAnsi" w:hAnsiTheme="minorHAnsi"/>
        </w:rPr>
      </w:pPr>
    </w:p>
    <w:p w:rsidR="00A40E19" w:rsidRDefault="00A40E19" w:rsidP="00A40E19">
      <w:r>
        <w:t xml:space="preserve"> Trage in diesen Pass ein, welche Stationen du bereits erledigt hast. </w:t>
      </w:r>
    </w:p>
    <w:p w:rsidR="00A40E19" w:rsidRDefault="00A40E19" w:rsidP="00A40E19"/>
    <w:tbl>
      <w:tblPr>
        <w:tblStyle w:val="Tabellenraster"/>
        <w:tblW w:w="0" w:type="dxa"/>
        <w:tblLook w:val="04A0" w:firstRow="1" w:lastRow="0" w:firstColumn="1" w:lastColumn="0" w:noHBand="0" w:noVBand="1"/>
      </w:tblPr>
      <w:tblGrid>
        <w:gridCol w:w="3397"/>
        <w:gridCol w:w="5665"/>
      </w:tblGrid>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pPr>
              <w:rPr>
                <w:b/>
                <w:bCs/>
              </w:rPr>
            </w:pPr>
            <w:r>
              <w:rPr>
                <w:b/>
                <w:bCs/>
              </w:rPr>
              <w:t>Station</w:t>
            </w:r>
          </w:p>
        </w:tc>
        <w:tc>
          <w:tcPr>
            <w:tcW w:w="5665" w:type="dxa"/>
            <w:tcBorders>
              <w:top w:val="single" w:sz="4" w:space="0" w:color="auto"/>
              <w:left w:val="single" w:sz="4" w:space="0" w:color="auto"/>
              <w:bottom w:val="single" w:sz="4" w:space="0" w:color="auto"/>
              <w:right w:val="single" w:sz="4" w:space="0" w:color="auto"/>
            </w:tcBorders>
            <w:hideMark/>
          </w:tcPr>
          <w:p w:rsidR="00A40E19" w:rsidRDefault="00A40E19">
            <w:pPr>
              <w:rPr>
                <w:b/>
                <w:bCs/>
              </w:rPr>
            </w:pPr>
            <w:r>
              <w:rPr>
                <w:b/>
                <w:bCs/>
              </w:rPr>
              <w:t>Erledigt am:</w:t>
            </w:r>
          </w:p>
        </w:tc>
      </w:tr>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r>
              <w:t>Das Leben in einer mittelalterlichen Stadt</w:t>
            </w:r>
          </w:p>
          <w:p w:rsidR="00A40E19" w:rsidRDefault="00A40E19"/>
        </w:tc>
        <w:tc>
          <w:tcPr>
            <w:tcW w:w="5665" w:type="dxa"/>
            <w:tcBorders>
              <w:top w:val="single" w:sz="4" w:space="0" w:color="auto"/>
              <w:left w:val="single" w:sz="4" w:space="0" w:color="auto"/>
              <w:bottom w:val="single" w:sz="4" w:space="0" w:color="auto"/>
              <w:right w:val="single" w:sz="4" w:space="0" w:color="auto"/>
            </w:tcBorders>
          </w:tcPr>
          <w:p w:rsidR="00A40E19" w:rsidRDefault="00A40E19"/>
        </w:tc>
      </w:tr>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r>
              <w:t xml:space="preserve">Einlass am </w:t>
            </w:r>
            <w:proofErr w:type="spellStart"/>
            <w:r>
              <w:t>Grimmaischen</w:t>
            </w:r>
            <w:proofErr w:type="spellEnd"/>
            <w:r>
              <w:t xml:space="preserve"> Tor</w:t>
            </w:r>
          </w:p>
          <w:p w:rsidR="00A40E19" w:rsidRDefault="00A40E19"/>
        </w:tc>
        <w:tc>
          <w:tcPr>
            <w:tcW w:w="5665" w:type="dxa"/>
            <w:tcBorders>
              <w:top w:val="single" w:sz="4" w:space="0" w:color="auto"/>
              <w:left w:val="single" w:sz="4" w:space="0" w:color="auto"/>
              <w:bottom w:val="single" w:sz="4" w:space="0" w:color="auto"/>
              <w:right w:val="single" w:sz="4" w:space="0" w:color="auto"/>
            </w:tcBorders>
          </w:tcPr>
          <w:p w:rsidR="00A40E19" w:rsidRDefault="00A40E19"/>
        </w:tc>
      </w:tr>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r>
              <w:t>Auf dem Markt</w:t>
            </w:r>
          </w:p>
          <w:p w:rsidR="00A40E19" w:rsidRDefault="00A40E19"/>
        </w:tc>
        <w:tc>
          <w:tcPr>
            <w:tcW w:w="5665" w:type="dxa"/>
            <w:tcBorders>
              <w:top w:val="single" w:sz="4" w:space="0" w:color="auto"/>
              <w:left w:val="single" w:sz="4" w:space="0" w:color="auto"/>
              <w:bottom w:val="single" w:sz="4" w:space="0" w:color="auto"/>
              <w:right w:val="single" w:sz="4" w:space="0" w:color="auto"/>
            </w:tcBorders>
          </w:tcPr>
          <w:p w:rsidR="00A40E19" w:rsidRDefault="00A40E19"/>
        </w:tc>
      </w:tr>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r>
              <w:t>Bürger und Einwohner einer Stadt</w:t>
            </w:r>
          </w:p>
          <w:p w:rsidR="00A40E19" w:rsidRDefault="00A40E19"/>
        </w:tc>
        <w:tc>
          <w:tcPr>
            <w:tcW w:w="5665" w:type="dxa"/>
            <w:tcBorders>
              <w:top w:val="single" w:sz="4" w:space="0" w:color="auto"/>
              <w:left w:val="single" w:sz="4" w:space="0" w:color="auto"/>
              <w:bottom w:val="single" w:sz="4" w:space="0" w:color="auto"/>
              <w:right w:val="single" w:sz="4" w:space="0" w:color="auto"/>
            </w:tcBorders>
          </w:tcPr>
          <w:p w:rsidR="00A40E19" w:rsidRDefault="00A40E19"/>
        </w:tc>
      </w:tr>
      <w:tr w:rsidR="00A40E19" w:rsidTr="00A40E19">
        <w:tc>
          <w:tcPr>
            <w:tcW w:w="3397" w:type="dxa"/>
            <w:tcBorders>
              <w:top w:val="single" w:sz="4" w:space="0" w:color="auto"/>
              <w:left w:val="single" w:sz="4" w:space="0" w:color="auto"/>
              <w:bottom w:val="single" w:sz="4" w:space="0" w:color="auto"/>
              <w:right w:val="single" w:sz="4" w:space="0" w:color="auto"/>
            </w:tcBorders>
            <w:hideMark/>
          </w:tcPr>
          <w:p w:rsidR="00A40E19" w:rsidRDefault="00A40E19">
            <w:r>
              <w:t>Rat der Stadt</w:t>
            </w:r>
          </w:p>
          <w:p w:rsidR="00A40E19" w:rsidRDefault="00A40E19"/>
        </w:tc>
        <w:tc>
          <w:tcPr>
            <w:tcW w:w="5665" w:type="dxa"/>
            <w:tcBorders>
              <w:top w:val="single" w:sz="4" w:space="0" w:color="auto"/>
              <w:left w:val="single" w:sz="4" w:space="0" w:color="auto"/>
              <w:bottom w:val="single" w:sz="4" w:space="0" w:color="auto"/>
              <w:right w:val="single" w:sz="4" w:space="0" w:color="auto"/>
            </w:tcBorders>
          </w:tcPr>
          <w:p w:rsidR="00A40E19" w:rsidRDefault="00A40E19"/>
        </w:tc>
      </w:tr>
    </w:tbl>
    <w:p w:rsidR="00A40E19" w:rsidRDefault="00A40E19" w:rsidP="00A40E19">
      <w:pPr>
        <w:rPr>
          <w:rFonts w:asciiTheme="minorHAnsi" w:hAnsiTheme="minorHAnsi" w:cstheme="minorBidi"/>
        </w:rPr>
      </w:pPr>
    </w:p>
    <w:p w:rsidR="00A40E19" w:rsidRDefault="00A40E19" w:rsidP="000E3F94"/>
    <w:sectPr w:rsidR="00A40E19" w:rsidSect="000E3F94">
      <w:pgSz w:w="11906" w:h="16838"/>
      <w:pgMar w:top="1417" w:right="1417" w:bottom="1134" w:left="1417"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BC0" w:rsidRDefault="00202BC0" w:rsidP="00202BC0">
      <w:r>
        <w:separator/>
      </w:r>
    </w:p>
  </w:endnote>
  <w:endnote w:type="continuationSeparator" w:id="0">
    <w:p w:rsidR="00202BC0" w:rsidRDefault="00202BC0" w:rsidP="0020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BC0" w:rsidRDefault="00202BC0" w:rsidP="00202BC0">
    <w:pPr>
      <w:pStyle w:val="Fuzeile"/>
      <w:ind w:left="1416"/>
      <w:rPr>
        <w:rFonts w:asciiTheme="minorHAnsi" w:eastAsiaTheme="minorEastAsia" w:hAnsiTheme="minorHAnsi" w:cstheme="minorBidi"/>
        <w:kern w:val="0"/>
        <w:sz w:val="22"/>
        <w:szCs w:val="22"/>
        <w:lang w:eastAsia="de-DE" w:bidi="ar-SA"/>
      </w:rPr>
    </w:pPr>
    <w:r>
      <w:rPr>
        <w:rFonts w:asciiTheme="minorHAnsi" w:eastAsiaTheme="minorEastAsia" w:hAnsiTheme="minorHAnsi" w:cstheme="minorBidi"/>
        <w:noProof/>
        <w:sz w:val="22"/>
        <w:szCs w:val="22"/>
        <w:lang w:eastAsia="de-DE" w:bidi="ar-SA"/>
      </w:rPr>
      <w:drawing>
        <wp:anchor distT="0" distB="0" distL="114300" distR="114300" simplePos="0" relativeHeight="251659264" behindDoc="0" locked="0" layoutInCell="1" allowOverlap="1" wp14:anchorId="6A00A325" wp14:editId="357FB54F">
          <wp:simplePos x="0" y="0"/>
          <wp:positionH relativeFrom="column">
            <wp:posOffset>-4445</wp:posOffset>
          </wp:positionH>
          <wp:positionV relativeFrom="paragraph">
            <wp:posOffset>-113030</wp:posOffset>
          </wp:positionV>
          <wp:extent cx="838200" cy="295275"/>
          <wp:effectExtent l="0" t="0" r="0" b="9525"/>
          <wp:wrapNone/>
          <wp:docPr id="5" name="Grafik 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Pr>
        <w:sz w:val="12"/>
      </w:rPr>
      <w:t>„Leipzig – eine Stadt im Mittelalter“ von Universität Leipzig (</w:t>
    </w:r>
    <w:proofErr w:type="spellStart"/>
    <w:r>
      <w:rPr>
        <w:sz w:val="12"/>
      </w:rPr>
      <w:t>Fuckert</w:t>
    </w:r>
    <w:proofErr w:type="spellEnd"/>
    <w:r>
      <w:rPr>
        <w:sz w:val="12"/>
      </w:rPr>
      <w:t xml:space="preserve">, Schacher, König, Kröner) ist lizenziert unter einer </w:t>
    </w:r>
    <w:hyperlink r:id="rId3" w:history="1">
      <w:r>
        <w:rPr>
          <w:rStyle w:val="Hyperlink"/>
          <w:sz w:val="12"/>
        </w:rPr>
        <w:t xml:space="preserve">Creative </w:t>
      </w:r>
      <w:proofErr w:type="spellStart"/>
      <w:r>
        <w:rPr>
          <w:rStyle w:val="Hyperlink"/>
          <w:sz w:val="12"/>
        </w:rPr>
        <w:t>Commons</w:t>
      </w:r>
      <w:proofErr w:type="spellEnd"/>
      <w:r>
        <w:rPr>
          <w:rStyle w:val="Hyperlink"/>
          <w:sz w:val="12"/>
        </w:rPr>
        <w:t xml:space="preserve"> Namensnennung - Nicht-kommerziell - Weitergabe unter gleichen Bedingungen 4.0 International Lizenz</w:t>
      </w:r>
    </w:hyperlink>
    <w:r>
      <w:rPr>
        <w:sz w:val="12"/>
      </w:rPr>
      <w:t>.</w:t>
    </w:r>
  </w:p>
  <w:p w:rsidR="00202BC0" w:rsidRDefault="00202BC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BC0" w:rsidRDefault="00202BC0" w:rsidP="00202BC0">
      <w:r>
        <w:separator/>
      </w:r>
    </w:p>
  </w:footnote>
  <w:footnote w:type="continuationSeparator" w:id="0">
    <w:p w:rsidR="00202BC0" w:rsidRDefault="00202BC0" w:rsidP="00202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BC0" w:rsidRPr="00202BC0" w:rsidRDefault="00202BC0" w:rsidP="00202BC0">
    <w:pPr>
      <w:spacing w:line="360" w:lineRule="auto"/>
      <w:jc w:val="center"/>
      <w:rPr>
        <w:rFonts w:ascii="Times New Roman" w:hAnsi="Times New Roman" w:cs="Times New Roman"/>
        <w:bCs/>
        <w:sz w:val="18"/>
        <w:szCs w:val="18"/>
      </w:rPr>
    </w:pPr>
    <w:r w:rsidRPr="00202BC0">
      <w:rPr>
        <w:rFonts w:ascii="Times New Roman" w:hAnsi="Times New Roman" w:cs="Times New Roman"/>
        <w:bCs/>
        <w:sz w:val="18"/>
        <w:szCs w:val="18"/>
      </w:rPr>
      <w:t xml:space="preserve">Stationenarbeit: </w:t>
    </w:r>
    <w:r w:rsidRPr="00202BC0">
      <w:rPr>
        <w:rFonts w:ascii="Times New Roman" w:hAnsi="Times New Roman" w:cs="Times New Roman"/>
        <w:bCs/>
        <w:sz w:val="18"/>
        <w:szCs w:val="18"/>
      </w:rPr>
      <w:t>„Mit Kaufmann Karl auf Reisen“</w:t>
    </w:r>
    <w:r w:rsidRPr="00202BC0">
      <w:rPr>
        <w:rFonts w:ascii="Times New Roman" w:hAnsi="Times New Roman" w:cs="Times New Roman"/>
        <w:bCs/>
        <w:sz w:val="18"/>
        <w:szCs w:val="18"/>
      </w:rPr>
      <w:t xml:space="preserve"> </w:t>
    </w:r>
    <w:r w:rsidRPr="00202BC0">
      <w:rPr>
        <w:rFonts w:ascii="Times New Roman" w:hAnsi="Times New Roman" w:cs="Times New Roman"/>
        <w:bCs/>
        <w:sz w:val="18"/>
        <w:szCs w:val="18"/>
      </w:rPr>
      <w:t>Leipzig im Mittelalter</w:t>
    </w:r>
  </w:p>
  <w:p w:rsidR="00202BC0" w:rsidRPr="00202BC0" w:rsidRDefault="00202BC0">
    <w:pPr>
      <w:pStyle w:val="Kopfzeile"/>
      <w:rPr>
        <w:rFonts w:ascii="Times New Roman" w:hAnsi="Times New Roman" w:cs="Times New Roman"/>
        <w:sz w:val="20"/>
        <w:szCs w:val="20"/>
      </w:rPr>
    </w:pPr>
  </w:p>
  <w:p w:rsidR="00202BC0" w:rsidRPr="00202BC0" w:rsidRDefault="00202BC0">
    <w:pPr>
      <w:pStyle w:val="Kopfzeile"/>
      <w:rPr>
        <w:rFonts w:ascii="Times New Roman" w:hAnsi="Times New Roman" w:cs="Times New Roman"/>
        <w:sz w:val="28"/>
        <w:szCs w:val="28"/>
      </w:rPr>
    </w:pPr>
    <w:r w:rsidRPr="00202BC0">
      <w:rPr>
        <w:rFonts w:ascii="Times New Roman" w:hAnsi="Times New Roman" w:cs="Times New Roman"/>
        <w:sz w:val="28"/>
        <w:szCs w:val="28"/>
      </w:rPr>
      <w:t>Name:</w:t>
    </w:r>
    <w:r w:rsidRPr="00202BC0">
      <w:rPr>
        <w:rFonts w:ascii="Times New Roman" w:hAnsi="Times New Roman" w:cs="Times New Roman"/>
        <w:sz w:val="28"/>
        <w:szCs w:val="28"/>
      </w:rPr>
      <w:tab/>
      <w:t>Klasse: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1">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2">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rPr>
    </w:lvl>
  </w:abstractNum>
  <w:abstractNum w:abstractNumId="3">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rPr>
    </w:lvl>
  </w:abstractNum>
  <w:abstractNum w:abstractNumId="4">
    <w:nsid w:val="0000000F"/>
    <w:multiLevelType w:val="singleLevel"/>
    <w:tmpl w:val="0000000F"/>
    <w:name w:val="WW8Num16"/>
    <w:lvl w:ilvl="0">
      <w:start w:val="1"/>
      <w:numFmt w:val="bullet"/>
      <w:lvlText w:val=""/>
      <w:lvlJc w:val="left"/>
      <w:pPr>
        <w:tabs>
          <w:tab w:val="num" w:pos="0"/>
        </w:tabs>
        <w:ind w:left="720" w:hanging="360"/>
      </w:pPr>
      <w:rPr>
        <w:rFonts w:ascii="Symbol" w:hAnsi="Symbol" w:cs="Symbol"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BC0"/>
    <w:rsid w:val="00050A43"/>
    <w:rsid w:val="000E3F94"/>
    <w:rsid w:val="00202BC0"/>
    <w:rsid w:val="00285683"/>
    <w:rsid w:val="00477D5D"/>
    <w:rsid w:val="00603EFC"/>
    <w:rsid w:val="00702B6F"/>
    <w:rsid w:val="00824BAC"/>
    <w:rsid w:val="0088153C"/>
    <w:rsid w:val="008B7DE4"/>
    <w:rsid w:val="00916085"/>
    <w:rsid w:val="00954F07"/>
    <w:rsid w:val="009878A9"/>
    <w:rsid w:val="00A3197B"/>
    <w:rsid w:val="00A40E19"/>
    <w:rsid w:val="00CA4651"/>
    <w:rsid w:val="00CD6C3B"/>
    <w:rsid w:val="00D6607F"/>
    <w:rsid w:val="00E073AD"/>
    <w:rsid w:val="00E35619"/>
    <w:rsid w:val="00E96E4D"/>
    <w:rsid w:val="00EC1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36158B3D-0645-418B-AD51-E6E8AB27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2BC0"/>
    <w:pPr>
      <w:widowControl w:val="0"/>
      <w:suppressAutoHyphens/>
      <w:spacing w:after="0" w:line="240" w:lineRule="auto"/>
      <w:textAlignment w:val="baseline"/>
    </w:pPr>
    <w:rPr>
      <w:rFonts w:ascii="Liberation Serif" w:eastAsia="SimSun" w:hAnsi="Liberation Serif" w:cs="Mangal"/>
      <w:kern w:val="1"/>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202BC0"/>
    <w:pPr>
      <w:spacing w:after="160"/>
      <w:ind w:left="720"/>
    </w:pPr>
  </w:style>
  <w:style w:type="paragraph" w:styleId="Kopfzeile">
    <w:name w:val="header"/>
    <w:basedOn w:val="Standard"/>
    <w:link w:val="KopfzeileZchn"/>
    <w:uiPriority w:val="99"/>
    <w:unhideWhenUsed/>
    <w:rsid w:val="00202BC0"/>
    <w:pPr>
      <w:tabs>
        <w:tab w:val="center" w:pos="4536"/>
        <w:tab w:val="right" w:pos="9072"/>
      </w:tabs>
    </w:pPr>
    <w:rPr>
      <w:szCs w:val="21"/>
    </w:rPr>
  </w:style>
  <w:style w:type="character" w:customStyle="1" w:styleId="KopfzeileZchn">
    <w:name w:val="Kopfzeile Zchn"/>
    <w:basedOn w:val="Absatz-Standardschriftart"/>
    <w:link w:val="Kopfzeile"/>
    <w:uiPriority w:val="99"/>
    <w:rsid w:val="00202BC0"/>
    <w:rPr>
      <w:rFonts w:ascii="Liberation Serif" w:eastAsia="SimSun" w:hAnsi="Liberation Serif" w:cs="Mangal"/>
      <w:kern w:val="1"/>
      <w:sz w:val="24"/>
      <w:szCs w:val="21"/>
      <w:lang w:eastAsia="zh-CN" w:bidi="hi-IN"/>
    </w:rPr>
  </w:style>
  <w:style w:type="paragraph" w:styleId="Fuzeile">
    <w:name w:val="footer"/>
    <w:basedOn w:val="Standard"/>
    <w:link w:val="FuzeileZchn"/>
    <w:uiPriority w:val="99"/>
    <w:unhideWhenUsed/>
    <w:rsid w:val="00202BC0"/>
    <w:pPr>
      <w:tabs>
        <w:tab w:val="center" w:pos="4536"/>
        <w:tab w:val="right" w:pos="9072"/>
      </w:tabs>
    </w:pPr>
    <w:rPr>
      <w:szCs w:val="21"/>
    </w:rPr>
  </w:style>
  <w:style w:type="character" w:customStyle="1" w:styleId="FuzeileZchn">
    <w:name w:val="Fußzeile Zchn"/>
    <w:basedOn w:val="Absatz-Standardschriftart"/>
    <w:link w:val="Fuzeile"/>
    <w:uiPriority w:val="99"/>
    <w:rsid w:val="00202BC0"/>
    <w:rPr>
      <w:rFonts w:ascii="Liberation Serif" w:eastAsia="SimSun" w:hAnsi="Liberation Serif" w:cs="Mangal"/>
      <w:kern w:val="1"/>
      <w:sz w:val="24"/>
      <w:szCs w:val="21"/>
      <w:lang w:eastAsia="zh-CN" w:bidi="hi-IN"/>
    </w:rPr>
  </w:style>
  <w:style w:type="character" w:styleId="Hyperlink">
    <w:name w:val="Hyperlink"/>
    <w:basedOn w:val="Absatz-Standardschriftart"/>
    <w:uiPriority w:val="99"/>
    <w:semiHidden/>
    <w:unhideWhenUsed/>
    <w:rsid w:val="00202BC0"/>
    <w:rPr>
      <w:color w:val="0563C1" w:themeColor="hyperlink"/>
      <w:u w:val="single"/>
    </w:rPr>
  </w:style>
  <w:style w:type="paragraph" w:styleId="Beschriftung">
    <w:name w:val="caption"/>
    <w:basedOn w:val="Standard"/>
    <w:next w:val="Standard"/>
    <w:uiPriority w:val="35"/>
    <w:semiHidden/>
    <w:unhideWhenUsed/>
    <w:qFormat/>
    <w:rsid w:val="00050A43"/>
    <w:pPr>
      <w:widowControl/>
      <w:suppressAutoHyphens w:val="0"/>
      <w:spacing w:after="200"/>
      <w:textAlignment w:val="auto"/>
    </w:pPr>
    <w:rPr>
      <w:rFonts w:asciiTheme="minorHAnsi" w:eastAsiaTheme="minorEastAsia" w:hAnsiTheme="minorHAnsi" w:cstheme="minorBidi"/>
      <w:i/>
      <w:iCs/>
      <w:color w:val="44546A" w:themeColor="text2"/>
      <w:kern w:val="0"/>
      <w:sz w:val="18"/>
      <w:szCs w:val="18"/>
      <w:lang w:bidi="ar-SA"/>
    </w:rPr>
  </w:style>
  <w:style w:type="table" w:styleId="Tabellenraster">
    <w:name w:val="Table Grid"/>
    <w:basedOn w:val="NormaleTabelle"/>
    <w:uiPriority w:val="39"/>
    <w:rsid w:val="00881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C1C72"/>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735879">
      <w:bodyDiv w:val="1"/>
      <w:marLeft w:val="0"/>
      <w:marRight w:val="0"/>
      <w:marTop w:val="0"/>
      <w:marBottom w:val="0"/>
      <w:divBdr>
        <w:top w:val="none" w:sz="0" w:space="0" w:color="auto"/>
        <w:left w:val="none" w:sz="0" w:space="0" w:color="auto"/>
        <w:bottom w:val="none" w:sz="0" w:space="0" w:color="auto"/>
        <w:right w:val="none" w:sz="0" w:space="0" w:color="auto"/>
      </w:divBdr>
    </w:div>
    <w:div w:id="791441140">
      <w:bodyDiv w:val="1"/>
      <w:marLeft w:val="0"/>
      <w:marRight w:val="0"/>
      <w:marTop w:val="0"/>
      <w:marBottom w:val="0"/>
      <w:divBdr>
        <w:top w:val="none" w:sz="0" w:space="0" w:color="auto"/>
        <w:left w:val="none" w:sz="0" w:space="0" w:color="auto"/>
        <w:bottom w:val="none" w:sz="0" w:space="0" w:color="auto"/>
        <w:right w:val="none" w:sz="0" w:space="0" w:color="auto"/>
      </w:divBdr>
    </w:div>
    <w:div w:id="989559278">
      <w:bodyDiv w:val="1"/>
      <w:marLeft w:val="0"/>
      <w:marRight w:val="0"/>
      <w:marTop w:val="0"/>
      <w:marBottom w:val="0"/>
      <w:divBdr>
        <w:top w:val="none" w:sz="0" w:space="0" w:color="auto"/>
        <w:left w:val="none" w:sz="0" w:space="0" w:color="auto"/>
        <w:bottom w:val="none" w:sz="0" w:space="0" w:color="auto"/>
        <w:right w:val="none" w:sz="0" w:space="0" w:color="auto"/>
      </w:divBdr>
    </w:div>
    <w:div w:id="1288855816">
      <w:bodyDiv w:val="1"/>
      <w:marLeft w:val="0"/>
      <w:marRight w:val="0"/>
      <w:marTop w:val="0"/>
      <w:marBottom w:val="0"/>
      <w:divBdr>
        <w:top w:val="none" w:sz="0" w:space="0" w:color="auto"/>
        <w:left w:val="none" w:sz="0" w:space="0" w:color="auto"/>
        <w:bottom w:val="none" w:sz="0" w:space="0" w:color="auto"/>
        <w:right w:val="none" w:sz="0" w:space="0" w:color="auto"/>
      </w:divBdr>
    </w:div>
    <w:div w:id="1522206593">
      <w:bodyDiv w:val="1"/>
      <w:marLeft w:val="0"/>
      <w:marRight w:val="0"/>
      <w:marTop w:val="0"/>
      <w:marBottom w:val="0"/>
      <w:divBdr>
        <w:top w:val="none" w:sz="0" w:space="0" w:color="auto"/>
        <w:left w:val="none" w:sz="0" w:space="0" w:color="auto"/>
        <w:bottom w:val="none" w:sz="0" w:space="0" w:color="auto"/>
        <w:right w:val="none" w:sz="0" w:space="0" w:color="auto"/>
      </w:divBdr>
    </w:div>
    <w:div w:id="1939097987">
      <w:bodyDiv w:val="1"/>
      <w:marLeft w:val="0"/>
      <w:marRight w:val="0"/>
      <w:marTop w:val="0"/>
      <w:marBottom w:val="0"/>
      <w:divBdr>
        <w:top w:val="none" w:sz="0" w:space="0" w:color="auto"/>
        <w:left w:val="none" w:sz="0" w:space="0" w:color="auto"/>
        <w:bottom w:val="none" w:sz="0" w:space="0" w:color="auto"/>
        <w:right w:val="none" w:sz="0" w:space="0" w:color="auto"/>
      </w:divBdr>
    </w:div>
    <w:div w:id="1954702924">
      <w:bodyDiv w:val="1"/>
      <w:marLeft w:val="0"/>
      <w:marRight w:val="0"/>
      <w:marTop w:val="0"/>
      <w:marBottom w:val="0"/>
      <w:divBdr>
        <w:top w:val="none" w:sz="0" w:space="0" w:color="auto"/>
        <w:left w:val="none" w:sz="0" w:space="0" w:color="auto"/>
        <w:bottom w:val="none" w:sz="0" w:space="0" w:color="auto"/>
        <w:right w:val="none" w:sz="0" w:space="0" w:color="auto"/>
      </w:divBdr>
    </w:div>
    <w:div w:id="2087915588">
      <w:bodyDiv w:val="1"/>
      <w:marLeft w:val="0"/>
      <w:marRight w:val="0"/>
      <w:marTop w:val="0"/>
      <w:marBottom w:val="0"/>
      <w:divBdr>
        <w:top w:val="none" w:sz="0" w:space="0" w:color="auto"/>
        <w:left w:val="none" w:sz="0" w:space="0" w:color="auto"/>
        <w:bottom w:val="none" w:sz="0" w:space="0" w:color="auto"/>
        <w:right w:val="none" w:sz="0" w:space="0" w:color="auto"/>
      </w:divBdr>
    </w:div>
    <w:div w:id="212291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5.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918</Words>
  <Characters>5785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2</cp:revision>
  <dcterms:created xsi:type="dcterms:W3CDTF">2016-04-15T10:56:00Z</dcterms:created>
  <dcterms:modified xsi:type="dcterms:W3CDTF">2016-04-15T10:56:00Z</dcterms:modified>
</cp:coreProperties>
</file>