
<file path=[Content_Types].xml><?xml version="1.0" encoding="utf-8"?>
<Types xmlns="http://schemas.openxmlformats.org/package/2006/content-types">
  <Default Extension="xml" ContentType="application/xml"/>
  <Default Extension="jpeg" ContentType="image/jpeg"/>
  <Default Extension="tif" ContentType="image/tif"/>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3F093F7" w14:textId="77777777" w:rsidR="004B56E9" w:rsidRDefault="004B56E9" w:rsidP="004B56E9">
      <w:pPr>
        <w:pStyle w:val="Text"/>
        <w:jc w:val="center"/>
        <w:outlineLvl w:val="0"/>
      </w:pPr>
      <w:r>
        <w:rPr>
          <w:noProof/>
        </w:rPr>
        <w:drawing>
          <wp:anchor distT="152400" distB="152400" distL="152400" distR="152400" simplePos="0" relativeHeight="251670528" behindDoc="0" locked="0" layoutInCell="1" allowOverlap="1" wp14:anchorId="6ECB1F47" wp14:editId="017BCE93">
            <wp:simplePos x="0" y="0"/>
            <wp:positionH relativeFrom="margin">
              <wp:posOffset>5324475</wp:posOffset>
            </wp:positionH>
            <wp:positionV relativeFrom="margin">
              <wp:posOffset>-441960</wp:posOffset>
            </wp:positionV>
            <wp:extent cx="991870" cy="1070610"/>
            <wp:effectExtent l="0" t="0" r="0" b="0"/>
            <wp:wrapSquare wrapText="bothSides"/>
            <wp:docPr id="35" name="officeArt object"/>
            <wp:cNvGraphicFramePr/>
            <a:graphic xmlns:a="http://schemas.openxmlformats.org/drawingml/2006/main">
              <a:graphicData uri="http://schemas.openxmlformats.org/drawingml/2006/picture">
                <pic:pic xmlns:pic="http://schemas.openxmlformats.org/drawingml/2006/picture">
                  <pic:nvPicPr>
                    <pic:cNvPr id="1073741864" name="pasted-image.tiff"/>
                    <pic:cNvPicPr>
                      <a:picLocks noChangeAspect="1"/>
                    </pic:cNvPicPr>
                  </pic:nvPicPr>
                  <pic:blipFill rotWithShape="1">
                    <a:blip r:embed="rId7">
                      <a:extLst/>
                    </a:blip>
                    <a:srcRect l="83040" b="74645"/>
                    <a:stretch/>
                  </pic:blipFill>
                  <pic:spPr bwMode="auto">
                    <a:xfrm>
                      <a:off x="0" y="0"/>
                      <a:ext cx="991870" cy="107061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merican Typewriter" w:hAnsi="American Typewriter"/>
          <w:b/>
          <w:bCs/>
          <w:sz w:val="36"/>
          <w:szCs w:val="36"/>
        </w:rPr>
        <w:t>Das Grassimuseum für Völkerkunde</w:t>
      </w:r>
    </w:p>
    <w:p w14:paraId="5F6921F3" w14:textId="77777777" w:rsidR="004B56E9" w:rsidRDefault="004B56E9" w:rsidP="004B56E9">
      <w:pPr>
        <w:pStyle w:val="Text"/>
        <w:rPr>
          <w:rFonts w:ascii="Avenir Book" w:hAnsi="Avenir Book"/>
          <w:b/>
          <w:bCs/>
        </w:rPr>
      </w:pPr>
    </w:p>
    <w:p w14:paraId="5F486275" w14:textId="77777777" w:rsidR="004B56E9" w:rsidRPr="004B56E9" w:rsidRDefault="004B56E9" w:rsidP="004B56E9">
      <w:pPr>
        <w:pStyle w:val="Text"/>
        <w:numPr>
          <w:ilvl w:val="0"/>
          <w:numId w:val="1"/>
        </w:numPr>
      </w:pPr>
      <w:r>
        <w:rPr>
          <w:rFonts w:ascii="Avenir Book" w:hAnsi="Avenir Book"/>
          <w:b/>
          <w:bCs/>
        </w:rPr>
        <w:t xml:space="preserve">Schau dir das Video an und setze danach folgende Begriffe richtig in die </w:t>
      </w:r>
    </w:p>
    <w:p w14:paraId="76F61404" w14:textId="77777777" w:rsidR="004B56E9" w:rsidRDefault="004B56E9" w:rsidP="004B56E9">
      <w:pPr>
        <w:pStyle w:val="Text"/>
        <w:ind w:left="720"/>
        <w:rPr>
          <w:rFonts w:ascii="Avenir Book" w:hAnsi="Avenir Book"/>
          <w:b/>
          <w:bCs/>
        </w:rPr>
      </w:pPr>
      <w:r>
        <w:rPr>
          <w:rFonts w:ascii="Avenir Book" w:hAnsi="Avenir Book"/>
          <w:b/>
          <w:bCs/>
          <w:noProof/>
        </w:rPr>
        <mc:AlternateContent>
          <mc:Choice Requires="wps">
            <w:drawing>
              <wp:anchor distT="0" distB="0" distL="114300" distR="114300" simplePos="0" relativeHeight="251682816" behindDoc="0" locked="0" layoutInCell="1" allowOverlap="1" wp14:anchorId="3E27BE3A" wp14:editId="15B99E06">
                <wp:simplePos x="0" y="0"/>
                <wp:positionH relativeFrom="column">
                  <wp:posOffset>1894205</wp:posOffset>
                </wp:positionH>
                <wp:positionV relativeFrom="paragraph">
                  <wp:posOffset>614680</wp:posOffset>
                </wp:positionV>
                <wp:extent cx="1259205" cy="338455"/>
                <wp:effectExtent l="0" t="0" r="36195" b="17145"/>
                <wp:wrapSquare wrapText="bothSides"/>
                <wp:docPr id="30" name="Textfeld 30"/>
                <wp:cNvGraphicFramePr/>
                <a:graphic xmlns:a="http://schemas.openxmlformats.org/drawingml/2006/main">
                  <a:graphicData uri="http://schemas.microsoft.com/office/word/2010/wordprocessingShape">
                    <wps:wsp>
                      <wps:cNvSpPr txBox="1"/>
                      <wps:spPr>
                        <a:xfrm>
                          <a:off x="0" y="0"/>
                          <a:ext cx="1259205" cy="338455"/>
                        </a:xfrm>
                        <a:prstGeom prst="rect">
                          <a:avLst/>
                        </a:prstGeom>
                        <a:solidFill>
                          <a:schemeClr val="bg2"/>
                        </a:solidFill>
                        <a:ln/>
                      </wps:spPr>
                      <wps:style>
                        <a:lnRef idx="2">
                          <a:schemeClr val="accent2"/>
                        </a:lnRef>
                        <a:fillRef idx="1">
                          <a:schemeClr val="lt1"/>
                        </a:fillRef>
                        <a:effectRef idx="0">
                          <a:schemeClr val="accent2"/>
                        </a:effectRef>
                        <a:fontRef idx="minor">
                          <a:schemeClr val="dk1"/>
                        </a:fontRef>
                      </wps:style>
                      <wps:txbx>
                        <w:txbxContent>
                          <w:p w14:paraId="661C7D12" w14:textId="77777777" w:rsidR="004B56E9" w:rsidRPr="00766077" w:rsidRDefault="004B56E9" w:rsidP="004B56E9">
                            <w:pPr>
                              <w:rPr>
                                <w:rFonts w:ascii="Avenir Book" w:hAnsi="Avenir Book"/>
                                <w:color w:val="000000" w:themeColor="text1"/>
                              </w:rPr>
                            </w:pPr>
                            <w:r>
                              <w:rPr>
                                <w:rFonts w:ascii="Avenir Book" w:hAnsi="Avenir Book"/>
                                <w:color w:val="000000" w:themeColor="text1"/>
                              </w:rPr>
                              <w:t>Für Völkerkunde</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27BE3A" id="_x0000_t202" coordsize="21600,21600" o:spt="202" path="m0,0l0,21600,21600,21600,21600,0xe">
                <v:stroke joinstyle="miter"/>
                <v:path gradientshapeok="t" o:connecttype="rect"/>
              </v:shapetype>
              <v:shape id="Textfeld 30" o:spid="_x0000_s1026" type="#_x0000_t202" style="position:absolute;left:0;text-align:left;margin-left:149.15pt;margin-top:48.4pt;width:99.15pt;height:26.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" fillcolor="#e7e6e6 [3214]" strokecolor="#ed7d31 [3205]" strokeweight="1pt">
                <v:textbox inset="4pt,4pt,4pt,4pt">
                  <w:txbxContent>
                    <w:p w14:paraId="661C7D12" w14:textId="77777777" w:rsidR="004B56E9" w:rsidRPr="00766077" w:rsidRDefault="004B56E9" w:rsidP="004B56E9">
                      <w:pPr>
                        <w:rPr>
                          <w:rFonts w:ascii="Avenir Book" w:hAnsi="Avenir Book"/>
                          <w:color w:val="000000" w:themeColor="text1"/>
                        </w:rPr>
                      </w:pPr>
                      <w:r>
                        <w:rPr>
                          <w:rFonts w:ascii="Avenir Book" w:hAnsi="Avenir Book"/>
                          <w:color w:val="000000" w:themeColor="text1"/>
                        </w:rPr>
                        <w:t>Für Völkerkunde</w:t>
                      </w:r>
                    </w:p>
                  </w:txbxContent>
                </v:textbox>
                <w10:wrap type="square"/>
              </v:shape>
            </w:pict>
          </mc:Fallback>
        </mc:AlternateContent>
      </w:r>
      <w:r>
        <w:rPr>
          <w:rFonts w:ascii="Avenir Book" w:hAnsi="Avenir Book"/>
          <w:b/>
          <w:bCs/>
          <w:noProof/>
        </w:rPr>
        <mc:AlternateContent>
          <mc:Choice Requires="wps">
            <w:drawing>
              <wp:anchor distT="0" distB="0" distL="114300" distR="114300" simplePos="0" relativeHeight="251669504" behindDoc="0" locked="0" layoutInCell="1" allowOverlap="1" wp14:anchorId="0CF015B0" wp14:editId="717CBBAE">
                <wp:simplePos x="0" y="0"/>
                <wp:positionH relativeFrom="column">
                  <wp:posOffset>2920365</wp:posOffset>
                </wp:positionH>
                <wp:positionV relativeFrom="paragraph">
                  <wp:posOffset>152400</wp:posOffset>
                </wp:positionV>
                <wp:extent cx="1161415" cy="560705"/>
                <wp:effectExtent l="0" t="0" r="32385" b="23495"/>
                <wp:wrapSquare wrapText="bothSides"/>
                <wp:docPr id="33" name="Textfeld 33"/>
                <wp:cNvGraphicFramePr/>
                <a:graphic xmlns:a="http://schemas.openxmlformats.org/drawingml/2006/main">
                  <a:graphicData uri="http://schemas.microsoft.com/office/word/2010/wordprocessingShape">
                    <wps:wsp>
                      <wps:cNvSpPr txBox="1"/>
                      <wps:spPr>
                        <a:xfrm>
                          <a:off x="0" y="0"/>
                          <a:ext cx="1161415" cy="560705"/>
                        </a:xfrm>
                        <a:prstGeom prst="rect">
                          <a:avLst/>
                        </a:prstGeom>
                        <a:solidFill>
                          <a:schemeClr val="bg2"/>
                        </a:solidFill>
                        <a:ln/>
                      </wps:spPr>
                      <wps:style>
                        <a:lnRef idx="2">
                          <a:schemeClr val="accent2"/>
                        </a:lnRef>
                        <a:fillRef idx="1">
                          <a:schemeClr val="lt1"/>
                        </a:fillRef>
                        <a:effectRef idx="0">
                          <a:schemeClr val="accent2"/>
                        </a:effectRef>
                        <a:fontRef idx="minor">
                          <a:schemeClr val="dk1"/>
                        </a:fontRef>
                      </wps:style>
                      <wps:txbx>
                        <w:txbxContent>
                          <w:p w14:paraId="38FC1BB5" w14:textId="77777777" w:rsidR="004B56E9" w:rsidRPr="00766077" w:rsidRDefault="004B56E9" w:rsidP="004B56E9">
                            <w:pPr>
                              <w:rPr>
                                <w:rFonts w:ascii="Avenir Book" w:hAnsi="Avenir Book"/>
                                <w:color w:val="000000" w:themeColor="text1"/>
                              </w:rPr>
                            </w:pPr>
                            <w:r>
                              <w:rPr>
                                <w:rFonts w:ascii="Avenir Book" w:hAnsi="Avenir Book"/>
                                <w:color w:val="000000" w:themeColor="text1"/>
                              </w:rPr>
                              <w:t>Rückgewinnung der Kolonien</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015B0" id="Textfeld 33" o:spid="_x0000_s1027" type="#_x0000_t202" style="position:absolute;left:0;text-align:left;margin-left:229.95pt;margin-top:12pt;width:91.45pt;height:44.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" fillcolor="#e7e6e6 [3214]" strokecolor="#ed7d31 [3205]" strokeweight="1pt">
                <v:textbox inset="4pt,4pt,4pt,4pt">
                  <w:txbxContent>
                    <w:p w14:paraId="38FC1BB5" w14:textId="77777777" w:rsidR="004B56E9" w:rsidRPr="00766077" w:rsidRDefault="004B56E9" w:rsidP="004B56E9">
                      <w:pPr>
                        <w:rPr>
                          <w:rFonts w:ascii="Avenir Book" w:hAnsi="Avenir Book"/>
                          <w:color w:val="000000" w:themeColor="text1"/>
                        </w:rPr>
                      </w:pPr>
                      <w:r>
                        <w:rPr>
                          <w:rFonts w:ascii="Avenir Book" w:hAnsi="Avenir Book"/>
                          <w:color w:val="000000" w:themeColor="text1"/>
                        </w:rPr>
                        <w:t>Rückgewinnung der Kolonien</w:t>
                      </w:r>
                    </w:p>
                  </w:txbxContent>
                </v:textbox>
                <w10:wrap type="square"/>
              </v:shape>
            </w:pict>
          </mc:Fallback>
        </mc:AlternateContent>
      </w:r>
      <w:r>
        <w:rPr>
          <w:rFonts w:ascii="Avenir Book" w:hAnsi="Avenir Book"/>
          <w:b/>
          <w:bCs/>
          <w:noProof/>
        </w:rPr>
        <mc:AlternateContent>
          <mc:Choice Requires="wps">
            <w:drawing>
              <wp:anchor distT="0" distB="0" distL="114300" distR="114300" simplePos="0" relativeHeight="251668480" behindDoc="0" locked="0" layoutInCell="1" allowOverlap="1" wp14:anchorId="5938EBA2" wp14:editId="77B49591">
                <wp:simplePos x="0" y="0"/>
                <wp:positionH relativeFrom="column">
                  <wp:posOffset>1664970</wp:posOffset>
                </wp:positionH>
                <wp:positionV relativeFrom="paragraph">
                  <wp:posOffset>153035</wp:posOffset>
                </wp:positionV>
                <wp:extent cx="1089660" cy="260350"/>
                <wp:effectExtent l="0" t="0" r="27940" b="19050"/>
                <wp:wrapSquare wrapText="bothSides"/>
                <wp:docPr id="32" name="Textfeld 32"/>
                <wp:cNvGraphicFramePr/>
                <a:graphic xmlns:a="http://schemas.openxmlformats.org/drawingml/2006/main">
                  <a:graphicData uri="http://schemas.microsoft.com/office/word/2010/wordprocessingShape">
                    <wps:wsp>
                      <wps:cNvSpPr txBox="1"/>
                      <wps:spPr>
                        <a:xfrm>
                          <a:off x="0" y="0"/>
                          <a:ext cx="1089660" cy="260350"/>
                        </a:xfrm>
                        <a:prstGeom prst="rect">
                          <a:avLst/>
                        </a:prstGeom>
                        <a:solidFill>
                          <a:schemeClr val="bg2"/>
                        </a:solidFill>
                        <a:ln/>
                      </wps:spPr>
                      <wps:style>
                        <a:lnRef idx="2">
                          <a:schemeClr val="accent2"/>
                        </a:lnRef>
                        <a:fillRef idx="1">
                          <a:schemeClr val="lt1"/>
                        </a:fillRef>
                        <a:effectRef idx="0">
                          <a:schemeClr val="accent2"/>
                        </a:effectRef>
                        <a:fontRef idx="minor">
                          <a:schemeClr val="dk1"/>
                        </a:fontRef>
                      </wps:style>
                      <wps:txbx>
                        <w:txbxContent>
                          <w:p w14:paraId="6BE3B0DA" w14:textId="77777777" w:rsidR="004B56E9" w:rsidRPr="00766077" w:rsidRDefault="004B56E9" w:rsidP="004B56E9">
                            <w:pPr>
                              <w:rPr>
                                <w:rFonts w:ascii="Avenir Book" w:hAnsi="Avenir Book"/>
                                <w:color w:val="000000" w:themeColor="text1"/>
                              </w:rPr>
                            </w:pPr>
                            <w:r>
                              <w:rPr>
                                <w:rFonts w:ascii="Avenir Book" w:hAnsi="Avenir Book"/>
                                <w:color w:val="000000" w:themeColor="text1"/>
                              </w:rPr>
                              <w:t>Afrikaforscher</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8EBA2" id="Textfeld 32" o:spid="_x0000_s1028" type="#_x0000_t202" style="position:absolute;left:0;text-align:left;margin-left:131.1pt;margin-top:12.05pt;width:85.8pt;height: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" fillcolor="#e7e6e6 [3214]" strokecolor="#ed7d31 [3205]" strokeweight="1pt">
                <v:textbox inset="4pt,4pt,4pt,4pt">
                  <w:txbxContent>
                    <w:p w14:paraId="6BE3B0DA" w14:textId="77777777" w:rsidR="004B56E9" w:rsidRPr="00766077" w:rsidRDefault="004B56E9" w:rsidP="004B56E9">
                      <w:pPr>
                        <w:rPr>
                          <w:rFonts w:ascii="Avenir Book" w:hAnsi="Avenir Book"/>
                          <w:color w:val="000000" w:themeColor="text1"/>
                        </w:rPr>
                      </w:pPr>
                      <w:r>
                        <w:rPr>
                          <w:rFonts w:ascii="Avenir Book" w:hAnsi="Avenir Book"/>
                          <w:color w:val="000000" w:themeColor="text1"/>
                        </w:rPr>
                        <w:t>Afrikaforscher</w:t>
                      </w:r>
                    </w:p>
                  </w:txbxContent>
                </v:textbox>
                <w10:wrap type="square"/>
              </v:shape>
            </w:pict>
          </mc:Fallback>
        </mc:AlternateContent>
      </w:r>
      <w:r>
        <w:rPr>
          <w:rFonts w:ascii="Avenir Book" w:hAnsi="Avenir Book"/>
          <w:b/>
          <w:bCs/>
        </w:rPr>
        <w:t>Lücken ein!</w:t>
      </w:r>
    </w:p>
    <w:p w14:paraId="596AE4C6" w14:textId="77777777" w:rsidR="004B56E9" w:rsidRDefault="004B56E9" w:rsidP="004B56E9">
      <w:pPr>
        <w:pStyle w:val="Text"/>
        <w:rPr>
          <w:rFonts w:ascii="Avenir Book" w:hAnsi="Avenir Book"/>
          <w:b/>
          <w:bCs/>
        </w:rPr>
      </w:pPr>
      <w:r>
        <w:rPr>
          <w:rFonts w:ascii="Avenir Book" w:hAnsi="Avenir Book"/>
          <w:b/>
          <w:bCs/>
          <w:noProof/>
        </w:rPr>
        <mc:AlternateContent>
          <mc:Choice Requires="wps">
            <w:drawing>
              <wp:anchor distT="0" distB="0" distL="114300" distR="114300" simplePos="0" relativeHeight="251667456" behindDoc="0" locked="0" layoutInCell="1" allowOverlap="1" wp14:anchorId="7E6A3D01" wp14:editId="4CB340BB">
                <wp:simplePos x="0" y="0"/>
                <wp:positionH relativeFrom="column">
                  <wp:posOffset>179705</wp:posOffset>
                </wp:positionH>
                <wp:positionV relativeFrom="paragraph">
                  <wp:posOffset>74295</wp:posOffset>
                </wp:positionV>
                <wp:extent cx="1576070" cy="685800"/>
                <wp:effectExtent l="0" t="0" r="24130" b="25400"/>
                <wp:wrapSquare wrapText="bothSides"/>
                <wp:docPr id="31" name="Textfeld 31"/>
                <wp:cNvGraphicFramePr/>
                <a:graphic xmlns:a="http://schemas.openxmlformats.org/drawingml/2006/main">
                  <a:graphicData uri="http://schemas.microsoft.com/office/word/2010/wordprocessingShape">
                    <wps:wsp>
                      <wps:cNvSpPr txBox="1"/>
                      <wps:spPr>
                        <a:xfrm>
                          <a:off x="0" y="0"/>
                          <a:ext cx="1576070" cy="685800"/>
                        </a:xfrm>
                        <a:prstGeom prst="rect">
                          <a:avLst/>
                        </a:prstGeom>
                        <a:solidFill>
                          <a:schemeClr val="bg2"/>
                        </a:solidFill>
                        <a:ln/>
                      </wps:spPr>
                      <wps:style>
                        <a:lnRef idx="2">
                          <a:schemeClr val="accent2"/>
                        </a:lnRef>
                        <a:fillRef idx="1">
                          <a:schemeClr val="lt1"/>
                        </a:fillRef>
                        <a:effectRef idx="0">
                          <a:schemeClr val="accent2"/>
                        </a:effectRef>
                        <a:fontRef idx="minor">
                          <a:schemeClr val="dk1"/>
                        </a:fontRef>
                      </wps:style>
                      <wps:txbx>
                        <w:txbxContent>
                          <w:p w14:paraId="5EE1BFC9" w14:textId="77777777" w:rsidR="004B56E9" w:rsidRPr="00766077" w:rsidRDefault="004B56E9" w:rsidP="004B56E9">
                            <w:pPr>
                              <w:rPr>
                                <w:rFonts w:ascii="Avenir Book" w:hAnsi="Avenir Book"/>
                                <w:color w:val="000000" w:themeColor="text1"/>
                              </w:rPr>
                            </w:pPr>
                            <w:r>
                              <w:rPr>
                                <w:rFonts w:ascii="Avenir Book" w:hAnsi="Avenir Book"/>
                                <w:color w:val="000000" w:themeColor="text1"/>
                              </w:rPr>
                              <w:t>Sächsische Forschungsinstitut für Völkerkunde</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A3D01" id="Textfeld 31" o:spid="_x0000_s1029" type="#_x0000_t202" style="position:absolute;margin-left:14.15pt;margin-top:5.85pt;width:124.1pt;height:5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" fillcolor="#e7e6e6 [3214]" strokecolor="#ed7d31 [3205]" strokeweight="1pt">
                <v:textbox inset="4pt,4pt,4pt,4pt">
                  <w:txbxContent>
                    <w:p w14:paraId="5EE1BFC9" w14:textId="77777777" w:rsidR="004B56E9" w:rsidRPr="00766077" w:rsidRDefault="004B56E9" w:rsidP="004B56E9">
                      <w:pPr>
                        <w:rPr>
                          <w:rFonts w:ascii="Avenir Book" w:hAnsi="Avenir Book"/>
                          <w:color w:val="000000" w:themeColor="text1"/>
                        </w:rPr>
                      </w:pPr>
                      <w:r>
                        <w:rPr>
                          <w:rFonts w:ascii="Avenir Book" w:hAnsi="Avenir Book"/>
                          <w:color w:val="000000" w:themeColor="text1"/>
                        </w:rPr>
                        <w:t>Sächsische Forschungsinstitut für Völkerkunde</w:t>
                      </w:r>
                    </w:p>
                  </w:txbxContent>
                </v:textbox>
                <w10:wrap type="square"/>
              </v:shape>
            </w:pict>
          </mc:Fallback>
        </mc:AlternateContent>
      </w:r>
    </w:p>
    <w:p w14:paraId="74D75B90" w14:textId="77777777" w:rsidR="004B56E9" w:rsidRPr="008946E7" w:rsidRDefault="004B56E9" w:rsidP="004B56E9">
      <w:pPr>
        <w:pStyle w:val="Text"/>
        <w:ind w:left="720"/>
      </w:pPr>
      <w:r>
        <w:rPr>
          <w:rFonts w:ascii="Avenir Book" w:hAnsi="Avenir Book"/>
          <w:b/>
          <w:bCs/>
          <w:noProof/>
        </w:rPr>
        <mc:AlternateContent>
          <mc:Choice Requires="wps">
            <w:drawing>
              <wp:anchor distT="0" distB="0" distL="114300" distR="114300" simplePos="0" relativeHeight="251683840" behindDoc="0" locked="0" layoutInCell="1" allowOverlap="1" wp14:anchorId="65DAD535" wp14:editId="17324413">
                <wp:simplePos x="0" y="0"/>
                <wp:positionH relativeFrom="column">
                  <wp:posOffset>3948430</wp:posOffset>
                </wp:positionH>
                <wp:positionV relativeFrom="paragraph">
                  <wp:posOffset>121285</wp:posOffset>
                </wp:positionV>
                <wp:extent cx="1034415" cy="338455"/>
                <wp:effectExtent l="0" t="0" r="32385" b="17145"/>
                <wp:wrapSquare wrapText="bothSides"/>
                <wp:docPr id="29" name="Textfeld 29"/>
                <wp:cNvGraphicFramePr/>
                <a:graphic xmlns:a="http://schemas.openxmlformats.org/drawingml/2006/main">
                  <a:graphicData uri="http://schemas.microsoft.com/office/word/2010/wordprocessingShape">
                    <wps:wsp>
                      <wps:cNvSpPr txBox="1"/>
                      <wps:spPr>
                        <a:xfrm>
                          <a:off x="0" y="0"/>
                          <a:ext cx="1034415" cy="338455"/>
                        </a:xfrm>
                        <a:prstGeom prst="rect">
                          <a:avLst/>
                        </a:prstGeom>
                        <a:solidFill>
                          <a:schemeClr val="bg2"/>
                        </a:solidFill>
                        <a:ln/>
                      </wps:spPr>
                      <wps:style>
                        <a:lnRef idx="2">
                          <a:schemeClr val="accent2"/>
                        </a:lnRef>
                        <a:fillRef idx="1">
                          <a:schemeClr val="lt1"/>
                        </a:fillRef>
                        <a:effectRef idx="0">
                          <a:schemeClr val="accent2"/>
                        </a:effectRef>
                        <a:fontRef idx="minor">
                          <a:schemeClr val="dk1"/>
                        </a:fontRef>
                      </wps:style>
                      <wps:txbx>
                        <w:txbxContent>
                          <w:p w14:paraId="439DDE39" w14:textId="77777777" w:rsidR="004B56E9" w:rsidRPr="00766077" w:rsidRDefault="004B56E9" w:rsidP="004B56E9">
                            <w:pPr>
                              <w:rPr>
                                <w:rFonts w:ascii="Avenir Book" w:hAnsi="Avenir Book"/>
                                <w:color w:val="000000" w:themeColor="text1"/>
                              </w:rPr>
                            </w:pPr>
                            <w:r>
                              <w:rPr>
                                <w:rFonts w:ascii="Avenir Book" w:hAnsi="Avenir Book"/>
                                <w:color w:val="000000" w:themeColor="text1"/>
                              </w:rPr>
                              <w:t>Rassenkunde</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AD535" id="Textfeld 29" o:spid="_x0000_s1030" type="#_x0000_t202" style="position:absolute;left:0;text-align:left;margin-left:310.9pt;margin-top:9.55pt;width:81.45pt;height:26.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" fillcolor="#e7e6e6 [3214]" strokecolor="#ed7d31 [3205]" strokeweight="1pt">
                <v:textbox inset="4pt,4pt,4pt,4pt">
                  <w:txbxContent>
                    <w:p w14:paraId="439DDE39" w14:textId="77777777" w:rsidR="004B56E9" w:rsidRPr="00766077" w:rsidRDefault="004B56E9" w:rsidP="004B56E9">
                      <w:pPr>
                        <w:rPr>
                          <w:rFonts w:ascii="Avenir Book" w:hAnsi="Avenir Book"/>
                          <w:color w:val="000000" w:themeColor="text1"/>
                        </w:rPr>
                      </w:pPr>
                      <w:r>
                        <w:rPr>
                          <w:rFonts w:ascii="Avenir Book" w:hAnsi="Avenir Book"/>
                          <w:color w:val="000000" w:themeColor="text1"/>
                        </w:rPr>
                        <w:t>Rassenkunde</w:t>
                      </w:r>
                    </w:p>
                  </w:txbxContent>
                </v:textbox>
                <w10:wrap type="square"/>
              </v:shape>
            </w:pict>
          </mc:Fallback>
        </mc:AlternateContent>
      </w:r>
    </w:p>
    <w:p w14:paraId="04E0A923" w14:textId="77777777" w:rsidR="004B56E9" w:rsidRDefault="004B56E9" w:rsidP="004B56E9">
      <w:pPr>
        <w:pStyle w:val="Text"/>
        <w:rPr>
          <w:rFonts w:ascii="Avenir Book" w:hAnsi="Avenir Book"/>
          <w:b/>
          <w:bCs/>
        </w:rPr>
      </w:pPr>
    </w:p>
    <w:p w14:paraId="39C56713" w14:textId="77777777" w:rsidR="004B56E9" w:rsidRPr="008946E7" w:rsidRDefault="004B56E9" w:rsidP="004B56E9">
      <w:pPr>
        <w:pStyle w:val="Text"/>
      </w:pPr>
      <w:r>
        <w:rPr>
          <w:noProof/>
        </w:rPr>
        <w:drawing>
          <wp:anchor distT="152400" distB="152400" distL="152400" distR="152400" simplePos="0" relativeHeight="251660288" behindDoc="0" locked="0" layoutInCell="1" allowOverlap="1" wp14:anchorId="68A874AE" wp14:editId="21911792">
            <wp:simplePos x="0" y="0"/>
            <wp:positionH relativeFrom="page">
              <wp:posOffset>856129</wp:posOffset>
            </wp:positionH>
            <wp:positionV relativeFrom="page">
              <wp:posOffset>5721877</wp:posOffset>
            </wp:positionV>
            <wp:extent cx="6060349" cy="1370874"/>
            <wp:effectExtent l="0" t="0" r="10795" b="1270"/>
            <wp:wrapTopAndBottom distT="152400" distB="15240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pasted-image.tiff"/>
                    <pic:cNvPicPr>
                      <a:picLocks noChangeAspect="1"/>
                    </pic:cNvPicPr>
                  </pic:nvPicPr>
                  <pic:blipFill rotWithShape="1">
                    <a:blip r:embed="rId8">
                      <a:extLst/>
                    </a:blip>
                    <a:srcRect l="-1" r="-328" b="68918"/>
                    <a:stretch/>
                  </pic:blipFill>
                  <pic:spPr bwMode="auto">
                    <a:xfrm>
                      <a:off x="0" y="0"/>
                      <a:ext cx="6060349" cy="1370874"/>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152400" distB="152400" distL="152400" distR="152400" simplePos="0" relativeHeight="251659264" behindDoc="0" locked="0" layoutInCell="1" allowOverlap="1" wp14:anchorId="7AE23222" wp14:editId="52AA41BB">
            <wp:simplePos x="0" y="0"/>
            <wp:positionH relativeFrom="page">
              <wp:posOffset>967997</wp:posOffset>
            </wp:positionH>
            <wp:positionV relativeFrom="page">
              <wp:posOffset>2633345</wp:posOffset>
            </wp:positionV>
            <wp:extent cx="5710555" cy="2971908"/>
            <wp:effectExtent l="0" t="0" r="4445" b="0"/>
            <wp:wrapTopAndBottom distT="152400" distB="15240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pasted-image.tiff"/>
                    <pic:cNvPicPr>
                      <a:picLocks noChangeAspect="1"/>
                    </pic:cNvPicPr>
                  </pic:nvPicPr>
                  <pic:blipFill rotWithShape="1">
                    <a:blip r:embed="rId7">
                      <a:extLst/>
                    </a:blip>
                    <a:srcRect t="24736" r="32"/>
                    <a:stretch/>
                  </pic:blipFill>
                  <pic:spPr bwMode="auto">
                    <a:xfrm>
                      <a:off x="0" y="0"/>
                      <a:ext cx="5710555" cy="2971908"/>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10290E" w14:textId="77777777" w:rsidR="004B56E9" w:rsidRPr="004B56E9" w:rsidRDefault="004B56E9" w:rsidP="004B56E9">
      <w:pPr>
        <w:pStyle w:val="Text"/>
        <w:numPr>
          <w:ilvl w:val="0"/>
          <w:numId w:val="1"/>
        </w:numPr>
        <w:rPr>
          <w:rFonts w:ascii="Avenir Book" w:hAnsi="Avenir Book"/>
          <w:b/>
        </w:rPr>
      </w:pPr>
      <w:r w:rsidRPr="008946E7">
        <w:rPr>
          <w:rFonts w:ascii="Avenir Book" w:hAnsi="Avenir Book"/>
          <w:b/>
        </w:rPr>
        <w:t>Informiere</w:t>
      </w:r>
      <w:r>
        <w:rPr>
          <w:rFonts w:ascii="Avenir Book" w:hAnsi="Avenir Book"/>
          <w:b/>
        </w:rPr>
        <w:t xml:space="preserve"> dich mit Hilfe der Materialien 1-7</w:t>
      </w:r>
      <w:r>
        <w:rPr>
          <w:rFonts w:ascii="Avenir Book" w:hAnsi="Avenir Book"/>
          <w:b/>
        </w:rPr>
        <w:t xml:space="preserve"> zum Thema Erbgesundhei</w:t>
      </w:r>
      <w:r>
        <w:rPr>
          <w:rFonts w:ascii="Avenir Book" w:hAnsi="Avenir Book"/>
          <w:b/>
        </w:rPr>
        <w:t>tslehre (Eugenik).</w:t>
      </w:r>
      <w:r>
        <w:rPr>
          <w:rFonts w:ascii="Avenir Book" w:hAnsi="Avenir Book"/>
          <w:b/>
        </w:rPr>
        <w:br/>
        <w:t>a</w:t>
      </w:r>
      <w:r>
        <w:rPr>
          <w:rFonts w:ascii="Avenir Book" w:hAnsi="Avenir Book"/>
          <w:b/>
        </w:rPr>
        <w:t xml:space="preserve">) Erstelle </w:t>
      </w:r>
      <w:r>
        <w:rPr>
          <w:rFonts w:ascii="Avenir Book" w:hAnsi="Avenir Book"/>
          <w:b/>
        </w:rPr>
        <w:t xml:space="preserve">mit Hilfe des Materials </w:t>
      </w:r>
      <w:r>
        <w:rPr>
          <w:rFonts w:ascii="Avenir Book" w:hAnsi="Avenir Book"/>
          <w:b/>
        </w:rPr>
        <w:t>ein Mindmap ru</w:t>
      </w:r>
      <w:r>
        <w:rPr>
          <w:rFonts w:ascii="Avenir Book" w:hAnsi="Avenir Book"/>
          <w:b/>
        </w:rPr>
        <w:t>nd um den Begriff der Eugenik.</w:t>
      </w:r>
      <w:r>
        <w:rPr>
          <w:rFonts w:ascii="Avenir Book" w:hAnsi="Avenir Book"/>
          <w:b/>
        </w:rPr>
        <w:br/>
        <w:t>b</w:t>
      </w:r>
      <w:r>
        <w:rPr>
          <w:rFonts w:ascii="Avenir Book" w:hAnsi="Avenir Book"/>
          <w:b/>
        </w:rPr>
        <w:t xml:space="preserve">) Erarbeite </w:t>
      </w:r>
      <w:r>
        <w:rPr>
          <w:rFonts w:ascii="Avenir Book" w:hAnsi="Avenir Book"/>
          <w:b/>
        </w:rPr>
        <w:t xml:space="preserve">die in den Materialien genannten </w:t>
      </w:r>
      <w:r>
        <w:rPr>
          <w:rFonts w:ascii="Avenir Book" w:hAnsi="Avenir Book"/>
          <w:b/>
        </w:rPr>
        <w:t>Argumente zur Eug</w:t>
      </w:r>
      <w:r>
        <w:rPr>
          <w:rFonts w:ascii="Avenir Book" w:hAnsi="Avenir Book"/>
          <w:b/>
        </w:rPr>
        <w:t>enik und ordne sie jeweils dem Bereich PRO (für) bzw. CONTRA (gegen) die Erbgesundheitslehre</w:t>
      </w:r>
      <w:r>
        <w:rPr>
          <w:rFonts w:ascii="Avenir Book" w:hAnsi="Avenir Book"/>
          <w:b/>
        </w:rPr>
        <w:t xml:space="preserve"> </w:t>
      </w:r>
      <w:r>
        <w:rPr>
          <w:rFonts w:ascii="Avenir Book" w:hAnsi="Avenir Book"/>
          <w:b/>
        </w:rPr>
        <w:t xml:space="preserve">zuordnest. </w:t>
      </w:r>
    </w:p>
    <w:tbl>
      <w:tblPr>
        <w:tblStyle w:val="Tabellenraster"/>
        <w:tblW w:w="9748" w:type="dxa"/>
        <w:jc w:val="center"/>
        <w:tblLook w:val="04A0" w:firstRow="1" w:lastRow="0" w:firstColumn="1" w:lastColumn="0" w:noHBand="0" w:noVBand="1"/>
      </w:tblPr>
      <w:tblGrid>
        <w:gridCol w:w="4874"/>
        <w:gridCol w:w="4874"/>
      </w:tblGrid>
      <w:tr w:rsidR="004B56E9" w14:paraId="44578EEE" w14:textId="77777777" w:rsidTr="007B4730">
        <w:trPr>
          <w:trHeight w:val="478"/>
          <w:jc w:val="center"/>
        </w:trPr>
        <w:tc>
          <w:tcPr>
            <w:tcW w:w="4874" w:type="dxa"/>
            <w:shd w:val="clear" w:color="auto" w:fill="D9D9D9" w:themeFill="background1" w:themeFillShade="D9"/>
          </w:tcPr>
          <w:p w14:paraId="3803E02B" w14:textId="77777777" w:rsidR="004B56E9" w:rsidRDefault="004B56E9" w:rsidP="007B4730">
            <w:pPr>
              <w:pStyle w:val="Text"/>
              <w:pBdr>
                <w:top w:val="none" w:sz="0" w:space="0" w:color="auto"/>
                <w:left w:val="none" w:sz="0" w:space="0" w:color="auto"/>
                <w:bottom w:val="none" w:sz="0" w:space="0" w:color="auto"/>
                <w:right w:val="none" w:sz="0" w:space="0" w:color="auto"/>
                <w:between w:val="none" w:sz="0" w:space="0" w:color="auto"/>
                <w:bar w:val="none" w:sz="0" w:color="auto"/>
              </w:pBdr>
              <w:rPr>
                <w:rFonts w:ascii="Avenir Book" w:hAnsi="Avenir Book"/>
                <w:b/>
              </w:rPr>
            </w:pPr>
            <w:r>
              <w:rPr>
                <w:rFonts w:ascii="Avenir Book" w:hAnsi="Avenir Book"/>
                <w:b/>
              </w:rPr>
              <w:t>PRO</w:t>
            </w:r>
          </w:p>
        </w:tc>
        <w:tc>
          <w:tcPr>
            <w:tcW w:w="4874" w:type="dxa"/>
            <w:shd w:val="clear" w:color="auto" w:fill="D9D9D9" w:themeFill="background1" w:themeFillShade="D9"/>
          </w:tcPr>
          <w:p w14:paraId="07BBA28C" w14:textId="77777777" w:rsidR="004B56E9" w:rsidRDefault="004B56E9" w:rsidP="007B4730">
            <w:pPr>
              <w:pStyle w:val="Text"/>
              <w:pBdr>
                <w:top w:val="none" w:sz="0" w:space="0" w:color="auto"/>
                <w:left w:val="none" w:sz="0" w:space="0" w:color="auto"/>
                <w:bottom w:val="none" w:sz="0" w:space="0" w:color="auto"/>
                <w:right w:val="none" w:sz="0" w:space="0" w:color="auto"/>
                <w:between w:val="none" w:sz="0" w:space="0" w:color="auto"/>
                <w:bar w:val="none" w:sz="0" w:color="auto"/>
              </w:pBdr>
              <w:rPr>
                <w:rFonts w:ascii="Avenir Book" w:hAnsi="Avenir Book"/>
                <w:b/>
              </w:rPr>
            </w:pPr>
            <w:r>
              <w:rPr>
                <w:rFonts w:ascii="Avenir Book" w:hAnsi="Avenir Book"/>
                <w:b/>
              </w:rPr>
              <w:t>CON</w:t>
            </w:r>
            <w:r>
              <w:rPr>
                <w:rFonts w:ascii="Avenir Book" w:hAnsi="Avenir Book"/>
                <w:b/>
              </w:rPr>
              <w:t>TRA</w:t>
            </w:r>
          </w:p>
        </w:tc>
      </w:tr>
      <w:tr w:rsidR="004B56E9" w14:paraId="1783A733" w14:textId="77777777" w:rsidTr="007B4730">
        <w:trPr>
          <w:trHeight w:val="363"/>
          <w:jc w:val="center"/>
        </w:trPr>
        <w:tc>
          <w:tcPr>
            <w:tcW w:w="4874" w:type="dxa"/>
          </w:tcPr>
          <w:p w14:paraId="6E131188" w14:textId="77777777" w:rsidR="004B56E9" w:rsidRDefault="004B56E9" w:rsidP="007B4730">
            <w:pPr>
              <w:pStyle w:val="Text"/>
              <w:pBdr>
                <w:top w:val="none" w:sz="0" w:space="0" w:color="auto"/>
                <w:left w:val="none" w:sz="0" w:space="0" w:color="auto"/>
                <w:bottom w:val="none" w:sz="0" w:space="0" w:color="auto"/>
                <w:right w:val="none" w:sz="0" w:space="0" w:color="auto"/>
                <w:between w:val="none" w:sz="0" w:space="0" w:color="auto"/>
                <w:bar w:val="none" w:sz="0" w:color="auto"/>
              </w:pBdr>
              <w:rPr>
                <w:rFonts w:ascii="Avenir Book" w:hAnsi="Avenir Book"/>
                <w:b/>
              </w:rPr>
            </w:pPr>
          </w:p>
        </w:tc>
        <w:tc>
          <w:tcPr>
            <w:tcW w:w="4874" w:type="dxa"/>
          </w:tcPr>
          <w:p w14:paraId="6C947CC6" w14:textId="77777777" w:rsidR="004B56E9" w:rsidRDefault="004B56E9" w:rsidP="007B4730">
            <w:pPr>
              <w:pStyle w:val="Text"/>
              <w:pBdr>
                <w:top w:val="none" w:sz="0" w:space="0" w:color="auto"/>
                <w:left w:val="none" w:sz="0" w:space="0" w:color="auto"/>
                <w:bottom w:val="none" w:sz="0" w:space="0" w:color="auto"/>
                <w:right w:val="none" w:sz="0" w:space="0" w:color="auto"/>
                <w:between w:val="none" w:sz="0" w:space="0" w:color="auto"/>
                <w:bar w:val="none" w:sz="0" w:color="auto"/>
              </w:pBdr>
              <w:rPr>
                <w:rFonts w:ascii="Avenir Book" w:hAnsi="Avenir Book"/>
                <w:b/>
              </w:rPr>
            </w:pPr>
          </w:p>
        </w:tc>
      </w:tr>
      <w:tr w:rsidR="004B56E9" w14:paraId="14880055" w14:textId="77777777" w:rsidTr="007B4730">
        <w:trPr>
          <w:trHeight w:val="363"/>
          <w:jc w:val="center"/>
        </w:trPr>
        <w:tc>
          <w:tcPr>
            <w:tcW w:w="4874" w:type="dxa"/>
          </w:tcPr>
          <w:p w14:paraId="30B21F54" w14:textId="77777777" w:rsidR="004B56E9" w:rsidRDefault="004B56E9" w:rsidP="007B4730">
            <w:pPr>
              <w:pStyle w:val="Text"/>
              <w:pBdr>
                <w:top w:val="none" w:sz="0" w:space="0" w:color="auto"/>
                <w:left w:val="none" w:sz="0" w:space="0" w:color="auto"/>
                <w:bottom w:val="none" w:sz="0" w:space="0" w:color="auto"/>
                <w:right w:val="none" w:sz="0" w:space="0" w:color="auto"/>
                <w:between w:val="none" w:sz="0" w:space="0" w:color="auto"/>
                <w:bar w:val="none" w:sz="0" w:color="auto"/>
              </w:pBdr>
              <w:rPr>
                <w:rFonts w:ascii="Avenir Book" w:hAnsi="Avenir Book"/>
                <w:b/>
              </w:rPr>
            </w:pPr>
          </w:p>
        </w:tc>
        <w:tc>
          <w:tcPr>
            <w:tcW w:w="4874" w:type="dxa"/>
          </w:tcPr>
          <w:p w14:paraId="3C689E27" w14:textId="77777777" w:rsidR="004B56E9" w:rsidRDefault="004B56E9" w:rsidP="007B4730">
            <w:pPr>
              <w:pStyle w:val="Text"/>
              <w:pBdr>
                <w:top w:val="none" w:sz="0" w:space="0" w:color="auto"/>
                <w:left w:val="none" w:sz="0" w:space="0" w:color="auto"/>
                <w:bottom w:val="none" w:sz="0" w:space="0" w:color="auto"/>
                <w:right w:val="none" w:sz="0" w:space="0" w:color="auto"/>
                <w:between w:val="none" w:sz="0" w:space="0" w:color="auto"/>
                <w:bar w:val="none" w:sz="0" w:color="auto"/>
              </w:pBdr>
              <w:rPr>
                <w:rFonts w:ascii="Avenir Book" w:hAnsi="Avenir Book"/>
                <w:b/>
              </w:rPr>
            </w:pPr>
          </w:p>
        </w:tc>
      </w:tr>
      <w:tr w:rsidR="004B56E9" w14:paraId="5F0A4390" w14:textId="77777777" w:rsidTr="007B4730">
        <w:trPr>
          <w:trHeight w:val="363"/>
          <w:jc w:val="center"/>
        </w:trPr>
        <w:tc>
          <w:tcPr>
            <w:tcW w:w="4874" w:type="dxa"/>
          </w:tcPr>
          <w:p w14:paraId="40817F44" w14:textId="77777777" w:rsidR="004B56E9" w:rsidRDefault="004B56E9" w:rsidP="007B4730">
            <w:pPr>
              <w:pStyle w:val="Text"/>
              <w:pBdr>
                <w:top w:val="none" w:sz="0" w:space="0" w:color="auto"/>
                <w:left w:val="none" w:sz="0" w:space="0" w:color="auto"/>
                <w:bottom w:val="none" w:sz="0" w:space="0" w:color="auto"/>
                <w:right w:val="none" w:sz="0" w:space="0" w:color="auto"/>
                <w:between w:val="none" w:sz="0" w:space="0" w:color="auto"/>
                <w:bar w:val="none" w:sz="0" w:color="auto"/>
              </w:pBdr>
              <w:rPr>
                <w:rFonts w:ascii="Avenir Book" w:hAnsi="Avenir Book"/>
                <w:b/>
              </w:rPr>
            </w:pPr>
          </w:p>
        </w:tc>
        <w:tc>
          <w:tcPr>
            <w:tcW w:w="4874" w:type="dxa"/>
          </w:tcPr>
          <w:p w14:paraId="42FC2AFF" w14:textId="77777777" w:rsidR="004B56E9" w:rsidRDefault="004B56E9" w:rsidP="007B4730">
            <w:pPr>
              <w:pStyle w:val="Text"/>
              <w:pBdr>
                <w:top w:val="none" w:sz="0" w:space="0" w:color="auto"/>
                <w:left w:val="none" w:sz="0" w:space="0" w:color="auto"/>
                <w:bottom w:val="none" w:sz="0" w:space="0" w:color="auto"/>
                <w:right w:val="none" w:sz="0" w:space="0" w:color="auto"/>
                <w:between w:val="none" w:sz="0" w:space="0" w:color="auto"/>
                <w:bar w:val="none" w:sz="0" w:color="auto"/>
              </w:pBdr>
              <w:rPr>
                <w:rFonts w:ascii="Avenir Book" w:hAnsi="Avenir Book"/>
                <w:b/>
              </w:rPr>
            </w:pPr>
          </w:p>
        </w:tc>
      </w:tr>
      <w:tr w:rsidR="004B56E9" w14:paraId="640BCFA1" w14:textId="77777777" w:rsidTr="007B4730">
        <w:trPr>
          <w:trHeight w:val="363"/>
          <w:jc w:val="center"/>
        </w:trPr>
        <w:tc>
          <w:tcPr>
            <w:tcW w:w="4874" w:type="dxa"/>
          </w:tcPr>
          <w:p w14:paraId="27CEDDBB" w14:textId="77777777" w:rsidR="004B56E9" w:rsidRDefault="004B56E9" w:rsidP="007B4730">
            <w:pPr>
              <w:pStyle w:val="Text"/>
              <w:pBdr>
                <w:top w:val="none" w:sz="0" w:space="0" w:color="auto"/>
                <w:left w:val="none" w:sz="0" w:space="0" w:color="auto"/>
                <w:bottom w:val="none" w:sz="0" w:space="0" w:color="auto"/>
                <w:right w:val="none" w:sz="0" w:space="0" w:color="auto"/>
                <w:between w:val="none" w:sz="0" w:space="0" w:color="auto"/>
                <w:bar w:val="none" w:sz="0" w:color="auto"/>
              </w:pBdr>
              <w:rPr>
                <w:rFonts w:ascii="Avenir Book" w:hAnsi="Avenir Book"/>
                <w:b/>
              </w:rPr>
            </w:pPr>
          </w:p>
        </w:tc>
        <w:tc>
          <w:tcPr>
            <w:tcW w:w="4874" w:type="dxa"/>
          </w:tcPr>
          <w:p w14:paraId="461D106C" w14:textId="77777777" w:rsidR="004B56E9" w:rsidRDefault="004B56E9" w:rsidP="007B4730">
            <w:pPr>
              <w:pStyle w:val="Text"/>
              <w:pBdr>
                <w:top w:val="none" w:sz="0" w:space="0" w:color="auto"/>
                <w:left w:val="none" w:sz="0" w:space="0" w:color="auto"/>
                <w:bottom w:val="none" w:sz="0" w:space="0" w:color="auto"/>
                <w:right w:val="none" w:sz="0" w:space="0" w:color="auto"/>
                <w:between w:val="none" w:sz="0" w:space="0" w:color="auto"/>
                <w:bar w:val="none" w:sz="0" w:color="auto"/>
              </w:pBdr>
              <w:rPr>
                <w:rFonts w:ascii="Avenir Book" w:hAnsi="Avenir Book"/>
                <w:b/>
              </w:rPr>
            </w:pPr>
          </w:p>
        </w:tc>
      </w:tr>
    </w:tbl>
    <w:p w14:paraId="34294FDF" w14:textId="77777777" w:rsidR="004B56E9" w:rsidRDefault="004B56E9" w:rsidP="004B56E9">
      <w:pPr>
        <w:pStyle w:val="Text"/>
        <w:numPr>
          <w:ilvl w:val="0"/>
          <w:numId w:val="1"/>
        </w:numPr>
        <w:rPr>
          <w:rFonts w:ascii="Avenir Book" w:hAnsi="Avenir Book"/>
          <w:b/>
          <w:bCs/>
        </w:rPr>
      </w:pPr>
      <w:r>
        <w:rPr>
          <w:rFonts w:ascii="Avenir Book" w:hAnsi="Avenir Book"/>
          <w:b/>
          <w:bCs/>
        </w:rPr>
        <w:lastRenderedPageBreak/>
        <w:t>Stell dir vor, du bist Redakteur</w:t>
      </w:r>
      <w:r>
        <w:rPr>
          <w:rFonts w:ascii="Avenir Book" w:hAnsi="Avenir Book"/>
          <w:b/>
          <w:bCs/>
        </w:rPr>
        <w:t>in</w:t>
      </w:r>
      <w:r>
        <w:rPr>
          <w:rFonts w:ascii="Avenir Book" w:hAnsi="Avenir Book"/>
          <w:b/>
          <w:bCs/>
        </w:rPr>
        <w:t xml:space="preserve"> in einem Schulbuchverlag, der ein neues Geschichtsbuch für die Oberschule herausbringen möchte. Es wird der Vorschlag geäußert, dass im Kapitel „Eugenik im deutschen Kaiserreich“ der Kommentar eines Schülers bzw. einer Schülerin abgedruckt werden soll. </w:t>
      </w:r>
    </w:p>
    <w:p w14:paraId="2FE9E592" w14:textId="77777777" w:rsidR="004B56E9" w:rsidRDefault="004B56E9" w:rsidP="004B56E9">
      <w:pPr>
        <w:pStyle w:val="Text"/>
        <w:ind w:left="720"/>
        <w:rPr>
          <w:rFonts w:ascii="Avenir Book" w:hAnsi="Avenir Book"/>
          <w:b/>
          <w:bCs/>
        </w:rPr>
      </w:pPr>
      <w:r>
        <w:rPr>
          <w:rFonts w:ascii="Avenir Book" w:hAnsi="Avenir Book"/>
          <w:b/>
          <w:bCs/>
        </w:rPr>
        <w:t>Verfasse einen solchen Kommentar, indem du Eugenik nach heutigen moralischen Grundsätzen beurteilst (ca. 200 Wörter).</w:t>
      </w:r>
    </w:p>
    <w:p w14:paraId="3B18D76C" w14:textId="77777777" w:rsidR="004B56E9" w:rsidRDefault="004B56E9" w:rsidP="004B56E9">
      <w:pPr>
        <w:pStyle w:val="Text"/>
        <w:ind w:left="720"/>
        <w:rPr>
          <w:rFonts w:ascii="Avenir Book" w:hAnsi="Avenir Book"/>
          <w:b/>
          <w:bCs/>
          <w:noProof/>
        </w:rPr>
      </w:pPr>
    </w:p>
    <w:p w14:paraId="430D2BB7" w14:textId="77777777" w:rsidR="004B56E9" w:rsidRDefault="004B56E9" w:rsidP="004B56E9">
      <w:pPr>
        <w:pStyle w:val="Text"/>
        <w:ind w:left="720"/>
        <w:rPr>
          <w:rFonts w:ascii="Avenir Book" w:hAnsi="Avenir Book"/>
          <w:b/>
          <w:bCs/>
          <w:noProof/>
        </w:rPr>
      </w:pPr>
      <w:r w:rsidRPr="00654B13">
        <w:rPr>
          <w:rFonts w:ascii="Avenir Book" w:hAnsi="Avenir Book"/>
          <w:b/>
          <w:bCs/>
          <w:noProof/>
        </w:rPr>
        <w:drawing>
          <wp:anchor distT="0" distB="0" distL="114300" distR="114300" simplePos="0" relativeHeight="251681792" behindDoc="0" locked="0" layoutInCell="1" allowOverlap="1" wp14:anchorId="1CBC9A93" wp14:editId="0A82B0B4">
            <wp:simplePos x="0" y="0"/>
            <wp:positionH relativeFrom="margin">
              <wp:posOffset>65405</wp:posOffset>
            </wp:positionH>
            <wp:positionV relativeFrom="margin">
              <wp:posOffset>1616710</wp:posOffset>
            </wp:positionV>
            <wp:extent cx="5946140" cy="5477510"/>
            <wp:effectExtent l="0" t="0" r="0" b="8890"/>
            <wp:wrapSquare wrapText="bothSides"/>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946140" cy="5477510"/>
                    </a:xfrm>
                    <a:prstGeom prst="rect">
                      <a:avLst/>
                    </a:prstGeom>
                  </pic:spPr>
                </pic:pic>
              </a:graphicData>
            </a:graphic>
            <wp14:sizeRelH relativeFrom="margin">
              <wp14:pctWidth>0</wp14:pctWidth>
            </wp14:sizeRelH>
            <wp14:sizeRelV relativeFrom="margin">
              <wp14:pctHeight>0</wp14:pctHeight>
            </wp14:sizeRelV>
          </wp:anchor>
        </w:drawing>
      </w:r>
    </w:p>
    <w:p w14:paraId="6B52F161" w14:textId="77777777" w:rsidR="004B56E9" w:rsidRDefault="004B56E9" w:rsidP="004B56E9">
      <w:pPr>
        <w:pStyle w:val="Text"/>
        <w:ind w:left="720"/>
        <w:rPr>
          <w:rFonts w:ascii="Avenir Book" w:hAnsi="Avenir Book"/>
          <w:b/>
          <w:bCs/>
          <w:noProof/>
        </w:rPr>
      </w:pPr>
    </w:p>
    <w:p w14:paraId="680317A3" w14:textId="77777777" w:rsidR="004B56E9" w:rsidRDefault="004B56E9" w:rsidP="004B56E9">
      <w:pPr>
        <w:pStyle w:val="Text"/>
        <w:ind w:left="720"/>
        <w:rPr>
          <w:rFonts w:ascii="Avenir Book" w:hAnsi="Avenir Book"/>
          <w:b/>
          <w:bCs/>
          <w:noProof/>
        </w:rPr>
      </w:pPr>
    </w:p>
    <w:p w14:paraId="59AEBCBA" w14:textId="77777777" w:rsidR="004B56E9" w:rsidRDefault="004B56E9" w:rsidP="004B56E9">
      <w:pPr>
        <w:pStyle w:val="Text"/>
        <w:ind w:left="720"/>
        <w:rPr>
          <w:rFonts w:ascii="Avenir Book" w:hAnsi="Avenir Book"/>
          <w:b/>
          <w:bCs/>
          <w:noProof/>
        </w:rPr>
      </w:pPr>
    </w:p>
    <w:p w14:paraId="1F8B16B8" w14:textId="77777777" w:rsidR="004B56E9" w:rsidRDefault="004B56E9" w:rsidP="004B56E9">
      <w:pPr>
        <w:pStyle w:val="Text"/>
        <w:ind w:left="720"/>
        <w:rPr>
          <w:rFonts w:ascii="Avenir Book" w:hAnsi="Avenir Book"/>
          <w:b/>
          <w:bCs/>
          <w:noProof/>
        </w:rPr>
      </w:pPr>
    </w:p>
    <w:p w14:paraId="35F360F1" w14:textId="77777777" w:rsidR="004B56E9" w:rsidRDefault="004B56E9" w:rsidP="004B56E9">
      <w:pPr>
        <w:pStyle w:val="Text"/>
        <w:ind w:left="720"/>
        <w:rPr>
          <w:rFonts w:ascii="Avenir Book" w:hAnsi="Avenir Book"/>
          <w:b/>
          <w:bCs/>
          <w:noProof/>
        </w:rPr>
      </w:pPr>
    </w:p>
    <w:p w14:paraId="54DADE0F" w14:textId="77777777" w:rsidR="004B56E9" w:rsidRDefault="004B56E9" w:rsidP="004B56E9">
      <w:pPr>
        <w:pStyle w:val="Text"/>
        <w:ind w:left="720"/>
        <w:rPr>
          <w:rFonts w:ascii="Avenir Book" w:hAnsi="Avenir Book"/>
          <w:b/>
          <w:bCs/>
          <w:noProof/>
        </w:rPr>
      </w:pPr>
    </w:p>
    <w:p w14:paraId="6B85BD7D" w14:textId="77777777" w:rsidR="004B56E9" w:rsidRDefault="004B56E9" w:rsidP="004B56E9">
      <w:pPr>
        <w:pStyle w:val="Text"/>
        <w:ind w:left="720"/>
        <w:rPr>
          <w:rFonts w:ascii="Avenir Book" w:hAnsi="Avenir Book"/>
          <w:b/>
          <w:bCs/>
          <w:noProof/>
        </w:rPr>
      </w:pPr>
    </w:p>
    <w:p w14:paraId="04C34EAA" w14:textId="77777777" w:rsidR="004B56E9" w:rsidRDefault="004B56E9" w:rsidP="004B56E9">
      <w:pPr>
        <w:pStyle w:val="Text"/>
        <w:ind w:left="720"/>
        <w:rPr>
          <w:rFonts w:ascii="Avenir Book" w:hAnsi="Avenir Book"/>
          <w:b/>
          <w:bCs/>
          <w:noProof/>
        </w:rPr>
      </w:pPr>
    </w:p>
    <w:p w14:paraId="53AD72C0" w14:textId="77777777" w:rsidR="004B56E9" w:rsidRPr="00654B13" w:rsidRDefault="004B56E9" w:rsidP="004B56E9">
      <w:pPr>
        <w:pStyle w:val="Text"/>
        <w:rPr>
          <w:rFonts w:ascii="Avenir Book" w:hAnsi="Avenir Book"/>
          <w:b/>
          <w:bCs/>
        </w:rPr>
      </w:pPr>
    </w:p>
    <w:p w14:paraId="401802EC" w14:textId="77777777" w:rsidR="004B56E9" w:rsidRDefault="004B56E9" w:rsidP="004B56E9">
      <w:pPr>
        <w:pStyle w:val="Text"/>
        <w:ind w:left="720"/>
        <w:jc w:val="center"/>
        <w:outlineLvl w:val="0"/>
      </w:pPr>
      <w:r>
        <w:rPr>
          <w:rFonts w:ascii="Avenir Book" w:hAnsi="Avenir Book"/>
          <w:b/>
          <w:bCs/>
          <w:noProof/>
        </w:rPr>
        <mc:AlternateContent>
          <mc:Choice Requires="wps">
            <w:drawing>
              <wp:anchor distT="0" distB="0" distL="114300" distR="114300" simplePos="0" relativeHeight="251675648" behindDoc="0" locked="0" layoutInCell="1" allowOverlap="1" wp14:anchorId="342EA32E" wp14:editId="7C36EF07">
                <wp:simplePos x="0" y="0"/>
                <wp:positionH relativeFrom="margin">
                  <wp:posOffset>69850</wp:posOffset>
                </wp:positionH>
                <wp:positionV relativeFrom="margin">
                  <wp:posOffset>6528435</wp:posOffset>
                </wp:positionV>
                <wp:extent cx="2289175" cy="277495"/>
                <wp:effectExtent l="0" t="0" r="22225" b="27305"/>
                <wp:wrapSquare wrapText="bothSides"/>
                <wp:docPr id="44" name="Textfeld 44"/>
                <wp:cNvGraphicFramePr/>
                <a:graphic xmlns:a="http://schemas.openxmlformats.org/drawingml/2006/main">
                  <a:graphicData uri="http://schemas.microsoft.com/office/word/2010/wordprocessingShape">
                    <wps:wsp>
                      <wps:cNvSpPr txBox="1"/>
                      <wps:spPr>
                        <a:xfrm>
                          <a:off x="0" y="0"/>
                          <a:ext cx="2289175" cy="277495"/>
                        </a:xfrm>
                        <a:prstGeom prst="rect">
                          <a:avLst/>
                        </a:prstGeom>
                        <a:solidFill>
                          <a:schemeClr val="bg2"/>
                        </a:solidFill>
                        <a:ln/>
                      </wps:spPr>
                      <wps:style>
                        <a:lnRef idx="2">
                          <a:schemeClr val="accent2"/>
                        </a:lnRef>
                        <a:fillRef idx="1">
                          <a:schemeClr val="lt1"/>
                        </a:fillRef>
                        <a:effectRef idx="0">
                          <a:schemeClr val="accent2"/>
                        </a:effectRef>
                        <a:fontRef idx="minor">
                          <a:schemeClr val="dk1"/>
                        </a:fontRef>
                      </wps:style>
                      <wps:txbx>
                        <w:txbxContent>
                          <w:p w14:paraId="07571C04" w14:textId="77777777" w:rsidR="004B56E9" w:rsidRPr="00C37100" w:rsidRDefault="004B56E9" w:rsidP="004B56E9">
                            <w:pPr>
                              <w:rPr>
                                <w:rFonts w:ascii="Avenir Book" w:hAnsi="Avenir Book"/>
                                <w:color w:val="000000" w:themeColor="text1"/>
                                <w:sz w:val="16"/>
                                <w:szCs w:val="16"/>
                              </w:rPr>
                            </w:pPr>
                            <w:r w:rsidRPr="00C37100">
                              <w:rPr>
                                <w:rStyle w:val="Ohne"/>
                                <w:rFonts w:ascii="Avenir Book" w:hAnsi="Avenir Book"/>
                                <w:sz w:val="16"/>
                                <w:szCs w:val="16"/>
                              </w:rPr>
                              <w:t>(</w:t>
                            </w:r>
                            <w:r w:rsidRPr="00C37100">
                              <w:rPr>
                                <w:rFonts w:ascii="Avenir Book" w:eastAsia="Avenir Book" w:hAnsi="Avenir Book" w:cs="Avenir Book"/>
                                <w:noProof/>
                                <w:sz w:val="16"/>
                                <w:szCs w:val="16"/>
                              </w:rPr>
                              <w:drawing>
                                <wp:inline distT="0" distB="0" distL="0" distR="0" wp14:anchorId="0F9E80B6" wp14:editId="4EBC6CEE">
                                  <wp:extent cx="116226" cy="116226"/>
                                  <wp:effectExtent l="0" t="0" r="0" b="0"/>
                                  <wp:docPr id="4" name="officeArt object"/>
                                  <wp:cNvGraphicFramePr/>
                                  <a:graphic xmlns:a="http://schemas.openxmlformats.org/drawingml/2006/main">
                                    <a:graphicData uri="http://schemas.openxmlformats.org/drawingml/2006/picture">
                                      <pic:pic xmlns:pic="http://schemas.openxmlformats.org/drawingml/2006/picture">
                                        <pic:nvPicPr>
                                          <pic:cNvPr id="1073741849" name="64px-PD-icon.svg.png"/>
                                          <pic:cNvPicPr>
                                            <a:picLocks noChangeAspect="1"/>
                                          </pic:cNvPicPr>
                                        </pic:nvPicPr>
                                        <pic:blipFill>
                                          <a:blip r:embed="rId10">
                                            <a:extLst/>
                                          </a:blip>
                                          <a:stretch>
                                            <a:fillRect/>
                                          </a:stretch>
                                        </pic:blipFill>
                                        <pic:spPr>
                                          <a:xfrm>
                                            <a:off x="0" y="0"/>
                                            <a:ext cx="116226" cy="116226"/>
                                          </a:xfrm>
                                          <a:prstGeom prst="rect">
                                            <a:avLst/>
                                          </a:prstGeom>
                                          <a:ln w="12700" cap="flat">
                                            <a:noFill/>
                                            <a:miter lim="400000"/>
                                          </a:ln>
                                          <a:effectLst/>
                                        </pic:spPr>
                                      </pic:pic>
                                    </a:graphicData>
                                  </a:graphic>
                                </wp:inline>
                              </w:drawing>
                            </w:r>
                            <w:r w:rsidRPr="00C37100">
                              <w:rPr>
                                <w:rFonts w:ascii="Avenir Book" w:hAnsi="Avenir Book"/>
                                <w:sz w:val="16"/>
                                <w:szCs w:val="16"/>
                              </w:rPr>
                              <w:t xml:space="preserve"> gemeinfrei durch Ablaufen der Schutzfrist</w:t>
                            </w:r>
                            <w:r>
                              <w:rPr>
                                <w:rFonts w:ascii="Avenir Book" w:hAnsi="Avenir Book"/>
                                <w:sz w:val="16"/>
                                <w:szCs w:val="16"/>
                              </w:rPr>
                              <w:t>)</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EA32E" id="Textfeld 44" o:spid="_x0000_s1031" type="#_x0000_t202" style="position:absolute;left:0;text-align:left;margin-left:5.5pt;margin-top:514.05pt;width:180.25pt;height: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" fillcolor="#e7e6e6 [3214]" strokecolor="#ed7d31 [3205]" strokeweight="1pt">
                <v:textbox inset="4pt,4pt,4pt,4pt">
                  <w:txbxContent>
                    <w:p w14:paraId="07571C04" w14:textId="77777777" w:rsidR="004B56E9" w:rsidRPr="00C37100" w:rsidRDefault="004B56E9" w:rsidP="004B56E9">
                      <w:pPr>
                        <w:rPr>
                          <w:rFonts w:ascii="Avenir Book" w:hAnsi="Avenir Book"/>
                          <w:color w:val="000000" w:themeColor="text1"/>
                          <w:sz w:val="16"/>
                          <w:szCs w:val="16"/>
                        </w:rPr>
                      </w:pPr>
                      <w:r w:rsidRPr="00C37100">
                        <w:rPr>
                          <w:rStyle w:val="Ohne"/>
                          <w:rFonts w:ascii="Avenir Book" w:hAnsi="Avenir Book"/>
                          <w:sz w:val="16"/>
                          <w:szCs w:val="16"/>
                        </w:rPr>
                        <w:t>(</w:t>
                      </w:r>
                      <w:r w:rsidRPr="00C37100">
                        <w:rPr>
                          <w:rFonts w:ascii="Avenir Book" w:eastAsia="Avenir Book" w:hAnsi="Avenir Book" w:cs="Avenir Book"/>
                          <w:noProof/>
                          <w:sz w:val="16"/>
                          <w:szCs w:val="16"/>
                        </w:rPr>
                        <w:drawing>
                          <wp:inline distT="0" distB="0" distL="0" distR="0" wp14:anchorId="0F9E80B6" wp14:editId="4EBC6CEE">
                            <wp:extent cx="116226" cy="116226"/>
                            <wp:effectExtent l="0" t="0" r="0" b="0"/>
                            <wp:docPr id="4" name="officeArt object"/>
                            <wp:cNvGraphicFramePr/>
                            <a:graphic xmlns:a="http://schemas.openxmlformats.org/drawingml/2006/main">
                              <a:graphicData uri="http://schemas.openxmlformats.org/drawingml/2006/picture">
                                <pic:pic xmlns:pic="http://schemas.openxmlformats.org/drawingml/2006/picture">
                                  <pic:nvPicPr>
                                    <pic:cNvPr id="1073741849" name="64px-PD-icon.svg.png"/>
                                    <pic:cNvPicPr>
                                      <a:picLocks noChangeAspect="1"/>
                                    </pic:cNvPicPr>
                                  </pic:nvPicPr>
                                  <pic:blipFill>
                                    <a:blip r:embed="rId10">
                                      <a:extLst/>
                                    </a:blip>
                                    <a:stretch>
                                      <a:fillRect/>
                                    </a:stretch>
                                  </pic:blipFill>
                                  <pic:spPr>
                                    <a:xfrm>
                                      <a:off x="0" y="0"/>
                                      <a:ext cx="116226" cy="116226"/>
                                    </a:xfrm>
                                    <a:prstGeom prst="rect">
                                      <a:avLst/>
                                    </a:prstGeom>
                                    <a:ln w="12700" cap="flat">
                                      <a:noFill/>
                                      <a:miter lim="400000"/>
                                    </a:ln>
                                    <a:effectLst/>
                                  </pic:spPr>
                                </pic:pic>
                              </a:graphicData>
                            </a:graphic>
                          </wp:inline>
                        </w:drawing>
                      </w:r>
                      <w:r w:rsidRPr="00C37100">
                        <w:rPr>
                          <w:rFonts w:ascii="Avenir Book" w:hAnsi="Avenir Book"/>
                          <w:sz w:val="16"/>
                          <w:szCs w:val="16"/>
                        </w:rPr>
                        <w:t xml:space="preserve"> gemeinfrei durch Ablaufen der Schutzfrist</w:t>
                      </w:r>
                      <w:r>
                        <w:rPr>
                          <w:rFonts w:ascii="Avenir Book" w:hAnsi="Avenir Book"/>
                          <w:sz w:val="16"/>
                          <w:szCs w:val="16"/>
                        </w:rPr>
                        <w:t>)</w:t>
                      </w:r>
                    </w:p>
                  </w:txbxContent>
                </v:textbox>
                <w10:wrap type="square" anchorx="margin" anchory="margin"/>
              </v:shape>
            </w:pict>
          </mc:Fallback>
        </mc:AlternateContent>
      </w:r>
      <w:r w:rsidRPr="008946E7">
        <w:rPr>
          <w:noProof/>
        </w:rPr>
        <w:drawing>
          <wp:anchor distT="0" distB="0" distL="114300" distR="114300" simplePos="0" relativeHeight="251673600" behindDoc="0" locked="0" layoutInCell="1" allowOverlap="1" wp14:anchorId="627CDF25" wp14:editId="6B89752A">
            <wp:simplePos x="0" y="0"/>
            <wp:positionH relativeFrom="margin">
              <wp:posOffset>179705</wp:posOffset>
            </wp:positionH>
            <wp:positionV relativeFrom="margin">
              <wp:posOffset>3564890</wp:posOffset>
            </wp:positionV>
            <wp:extent cx="5143500" cy="3193415"/>
            <wp:effectExtent l="0" t="0" r="12700" b="6985"/>
            <wp:wrapThrough wrapText="bothSides">
              <wp:wrapPolygon edited="0">
                <wp:start x="0" y="0"/>
                <wp:lineTo x="0" y="21475"/>
                <wp:lineTo x="21547" y="21475"/>
                <wp:lineTo x="21547" y="0"/>
                <wp:lineTo x="0" y="0"/>
              </wp:wrapPolygon>
            </wp:wrapThrough>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143500" cy="3193415"/>
                    </a:xfrm>
                    <a:prstGeom prst="rect">
                      <a:avLst/>
                    </a:prstGeom>
                  </pic:spPr>
                </pic:pic>
              </a:graphicData>
            </a:graphic>
            <wp14:sizeRelH relativeFrom="margin">
              <wp14:pctWidth>0</wp14:pctWidth>
            </wp14:sizeRelH>
            <wp14:sizeRelV relativeFrom="margin">
              <wp14:pctHeight>0</wp14:pctHeight>
            </wp14:sizeRelV>
          </wp:anchor>
        </w:drawing>
      </w:r>
      <w:r w:rsidRPr="008946E7">
        <w:rPr>
          <w:noProof/>
        </w:rPr>
        <w:drawing>
          <wp:anchor distT="0" distB="0" distL="114300" distR="114300" simplePos="0" relativeHeight="251674624" behindDoc="0" locked="0" layoutInCell="1" allowOverlap="1" wp14:anchorId="1360CD96" wp14:editId="03BBBAC1">
            <wp:simplePos x="0" y="0"/>
            <wp:positionH relativeFrom="column">
              <wp:posOffset>67945</wp:posOffset>
            </wp:positionH>
            <wp:positionV relativeFrom="paragraph">
              <wp:posOffset>361950</wp:posOffset>
            </wp:positionV>
            <wp:extent cx="5943600" cy="3276600"/>
            <wp:effectExtent l="0" t="0" r="0" b="0"/>
            <wp:wrapThrough wrapText="bothSides">
              <wp:wrapPolygon edited="0">
                <wp:start x="0" y="0"/>
                <wp:lineTo x="0" y="21433"/>
                <wp:lineTo x="21508" y="21433"/>
                <wp:lineTo x="21508" y="0"/>
                <wp:lineTo x="0" y="0"/>
              </wp:wrapPolygon>
            </wp:wrapThrough>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943600" cy="3276600"/>
                    </a:xfrm>
                    <a:prstGeom prst="rect">
                      <a:avLst/>
                    </a:prstGeom>
                  </pic:spPr>
                </pic:pic>
              </a:graphicData>
            </a:graphic>
            <wp14:sizeRelH relativeFrom="page">
              <wp14:pctWidth>0</wp14:pctWidth>
            </wp14:sizeRelH>
            <wp14:sizeRelV relativeFrom="page">
              <wp14:pctHeight>0</wp14:pctHeight>
            </wp14:sizeRelV>
          </wp:anchor>
        </w:drawing>
      </w:r>
      <w:r>
        <w:rPr>
          <w:rFonts w:ascii="American Typewriter" w:hAnsi="American Typewriter"/>
          <w:b/>
          <w:bCs/>
          <w:sz w:val="36"/>
          <w:szCs w:val="36"/>
        </w:rPr>
        <w:t>Materialblatt Grassimuseum</w:t>
      </w:r>
      <w:r w:rsidRPr="008946E7">
        <w:rPr>
          <w:noProof/>
        </w:rPr>
        <w:t xml:space="preserve"> </w:t>
      </w:r>
    </w:p>
    <w:p w14:paraId="7434E309" w14:textId="77777777" w:rsidR="004B56E9" w:rsidRDefault="004B56E9" w:rsidP="004B56E9">
      <w:pPr>
        <w:pStyle w:val="Text"/>
      </w:pPr>
      <w:r w:rsidRPr="008946E7">
        <w:rPr>
          <w:noProof/>
        </w:rPr>
        <w:drawing>
          <wp:anchor distT="0" distB="0" distL="114300" distR="114300" simplePos="0" relativeHeight="251684864" behindDoc="0" locked="0" layoutInCell="1" allowOverlap="1" wp14:anchorId="05820647" wp14:editId="68377FCC">
            <wp:simplePos x="0" y="0"/>
            <wp:positionH relativeFrom="column">
              <wp:posOffset>72390</wp:posOffset>
            </wp:positionH>
            <wp:positionV relativeFrom="paragraph">
              <wp:posOffset>6708775</wp:posOffset>
            </wp:positionV>
            <wp:extent cx="6128385" cy="1714500"/>
            <wp:effectExtent l="0" t="0" r="0" b="12700"/>
            <wp:wrapTight wrapText="bothSides">
              <wp:wrapPolygon edited="0">
                <wp:start x="0" y="0"/>
                <wp:lineTo x="0" y="21440"/>
                <wp:lineTo x="21486" y="21440"/>
                <wp:lineTo x="21486" y="0"/>
                <wp:lineTo x="0" y="0"/>
              </wp:wrapPolygon>
            </wp:wrapTight>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128385" cy="1714500"/>
                    </a:xfrm>
                    <a:prstGeom prst="rect">
                      <a:avLst/>
                    </a:prstGeom>
                  </pic:spPr>
                </pic:pic>
              </a:graphicData>
            </a:graphic>
            <wp14:sizeRelH relativeFrom="margin">
              <wp14:pctWidth>0</wp14:pctWidth>
            </wp14:sizeRelH>
            <wp14:sizeRelV relativeFrom="margin">
              <wp14:pctHeight>0</wp14:pctHeight>
            </wp14:sizeRelV>
          </wp:anchor>
        </w:drawing>
      </w:r>
    </w:p>
    <w:p w14:paraId="2BF6BF2A" w14:textId="77777777" w:rsidR="004B56E9" w:rsidRDefault="004B56E9" w:rsidP="004B56E9">
      <w:pPr>
        <w:pStyle w:val="Text"/>
        <w:jc w:val="center"/>
      </w:pPr>
      <w:r>
        <w:rPr>
          <w:noProof/>
        </w:rPr>
        <w:drawing>
          <wp:anchor distT="152400" distB="152400" distL="152400" distR="152400" simplePos="0" relativeHeight="251662336" behindDoc="0" locked="0" layoutInCell="1" allowOverlap="1" wp14:anchorId="1200503B" wp14:editId="3112A51A">
            <wp:simplePos x="0" y="0"/>
            <wp:positionH relativeFrom="page">
              <wp:posOffset>618126</wp:posOffset>
            </wp:positionH>
            <wp:positionV relativeFrom="page">
              <wp:posOffset>6065489</wp:posOffset>
            </wp:positionV>
            <wp:extent cx="6120057" cy="3056721"/>
            <wp:effectExtent l="0" t="0" r="0" b="0"/>
            <wp:wrapTopAndBottom distT="152400" distB="15240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pasted-image.tiff"/>
                    <pic:cNvPicPr>
                      <a:picLocks noChangeAspect="1"/>
                    </pic:cNvPicPr>
                  </pic:nvPicPr>
                  <pic:blipFill>
                    <a:blip r:embed="rId14">
                      <a:extLst/>
                    </a:blip>
                    <a:stretch>
                      <a:fillRect/>
                    </a:stretch>
                  </pic:blipFill>
                  <pic:spPr>
                    <a:xfrm>
                      <a:off x="0" y="0"/>
                      <a:ext cx="6120057" cy="3056721"/>
                    </a:xfrm>
                    <a:prstGeom prst="rect">
                      <a:avLst/>
                    </a:prstGeom>
                    <a:ln w="12700" cap="flat">
                      <a:noFill/>
                      <a:miter lim="400000"/>
                    </a:ln>
                    <a:effectLst/>
                  </pic:spPr>
                </pic:pic>
              </a:graphicData>
            </a:graphic>
          </wp:anchor>
        </w:drawing>
      </w:r>
      <w:r>
        <w:rPr>
          <w:rFonts w:ascii="American Typewriter" w:eastAsia="American Typewriter" w:hAnsi="American Typewriter" w:cs="American Typewriter"/>
          <w:b/>
          <w:bCs/>
          <w:noProof/>
          <w:sz w:val="36"/>
          <w:szCs w:val="36"/>
        </w:rPr>
        <w:drawing>
          <wp:anchor distT="152400" distB="152400" distL="152400" distR="152400" simplePos="0" relativeHeight="251661312" behindDoc="0" locked="0" layoutInCell="1" allowOverlap="1" wp14:anchorId="33549CBB" wp14:editId="500D73F2">
            <wp:simplePos x="0" y="0"/>
            <wp:positionH relativeFrom="margin">
              <wp:posOffset>17145</wp:posOffset>
            </wp:positionH>
            <wp:positionV relativeFrom="page">
              <wp:posOffset>809625</wp:posOffset>
            </wp:positionV>
            <wp:extent cx="6119495" cy="5168265"/>
            <wp:effectExtent l="0" t="0" r="0" b="0"/>
            <wp:wrapTopAndBottom distT="152400" distB="15240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pasted-image.tiff"/>
                    <pic:cNvPicPr>
                      <a:picLocks noChangeAspect="1"/>
                    </pic:cNvPicPr>
                  </pic:nvPicPr>
                  <pic:blipFill>
                    <a:blip r:embed="rId15">
                      <a:extLst/>
                    </a:blip>
                    <a:stretch>
                      <a:fillRect/>
                    </a:stretch>
                  </pic:blipFill>
                  <pic:spPr>
                    <a:xfrm>
                      <a:off x="0" y="0"/>
                      <a:ext cx="6119495" cy="5168265"/>
                    </a:xfrm>
                    <a:prstGeom prst="rect">
                      <a:avLst/>
                    </a:prstGeom>
                    <a:ln w="12700" cap="flat">
                      <a:noFill/>
                      <a:miter lim="400000"/>
                    </a:ln>
                    <a:effectLst/>
                  </pic:spPr>
                </pic:pic>
              </a:graphicData>
            </a:graphic>
          </wp:anchor>
        </w:drawing>
      </w:r>
    </w:p>
    <w:p w14:paraId="34108181" w14:textId="77777777" w:rsidR="004B56E9" w:rsidRDefault="004B56E9" w:rsidP="004B56E9">
      <w:pPr>
        <w:pStyle w:val="Text"/>
        <w:jc w:val="center"/>
        <w:rPr>
          <w:rFonts w:ascii="American Typewriter" w:hAnsi="American Typewriter"/>
          <w:b/>
          <w:bCs/>
          <w:sz w:val="36"/>
          <w:szCs w:val="36"/>
        </w:rPr>
      </w:pPr>
    </w:p>
    <w:p w14:paraId="78450422" w14:textId="77777777" w:rsidR="004B56E9" w:rsidRPr="004B56E9" w:rsidRDefault="004B56E9" w:rsidP="004B56E9">
      <w:pPr>
        <w:pStyle w:val="Text"/>
        <w:jc w:val="center"/>
        <w:rPr>
          <w:rFonts w:ascii="American Typewriter" w:hAnsi="American Typewriter"/>
          <w:b/>
          <w:bCs/>
          <w:sz w:val="36"/>
          <w:szCs w:val="36"/>
        </w:rPr>
      </w:pPr>
      <w:r>
        <w:rPr>
          <w:noProof/>
        </w:rPr>
        <w:drawing>
          <wp:anchor distT="152400" distB="152400" distL="152400" distR="152400" simplePos="0" relativeHeight="251664384" behindDoc="0" locked="0" layoutInCell="1" allowOverlap="1" wp14:anchorId="53F8279F" wp14:editId="7214F0BA">
            <wp:simplePos x="0" y="0"/>
            <wp:positionH relativeFrom="page">
              <wp:posOffset>625475</wp:posOffset>
            </wp:positionH>
            <wp:positionV relativeFrom="page">
              <wp:posOffset>5265547</wp:posOffset>
            </wp:positionV>
            <wp:extent cx="6120057" cy="3904863"/>
            <wp:effectExtent l="0" t="0" r="0" b="0"/>
            <wp:wrapTopAndBottom distT="152400" distB="15240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pasted-image.tiff"/>
                    <pic:cNvPicPr>
                      <a:picLocks noChangeAspect="1"/>
                    </pic:cNvPicPr>
                  </pic:nvPicPr>
                  <pic:blipFill>
                    <a:blip r:embed="rId16">
                      <a:extLst/>
                    </a:blip>
                    <a:stretch>
                      <a:fillRect/>
                    </a:stretch>
                  </pic:blipFill>
                  <pic:spPr>
                    <a:xfrm>
                      <a:off x="0" y="0"/>
                      <a:ext cx="6120057" cy="3904863"/>
                    </a:xfrm>
                    <a:prstGeom prst="rect">
                      <a:avLst/>
                    </a:prstGeom>
                    <a:ln w="12700" cap="flat">
                      <a:noFill/>
                      <a:miter lim="400000"/>
                    </a:ln>
                    <a:effectLst/>
                  </pic:spPr>
                </pic:pic>
              </a:graphicData>
            </a:graphic>
          </wp:anchor>
        </w:drawing>
      </w:r>
      <w:r>
        <w:rPr>
          <w:rFonts w:ascii="American Typewriter" w:eastAsia="American Typewriter" w:hAnsi="American Typewriter" w:cs="American Typewriter"/>
          <w:b/>
          <w:bCs/>
          <w:noProof/>
          <w:sz w:val="36"/>
          <w:szCs w:val="36"/>
        </w:rPr>
        <w:drawing>
          <wp:anchor distT="152400" distB="152400" distL="152400" distR="152400" simplePos="0" relativeHeight="251663360" behindDoc="0" locked="0" layoutInCell="1" allowOverlap="1" wp14:anchorId="2863F3FA" wp14:editId="1D938095">
            <wp:simplePos x="0" y="0"/>
            <wp:positionH relativeFrom="margin">
              <wp:posOffset>-93980</wp:posOffset>
            </wp:positionH>
            <wp:positionV relativeFrom="page">
              <wp:posOffset>803910</wp:posOffset>
            </wp:positionV>
            <wp:extent cx="6119495" cy="4415790"/>
            <wp:effectExtent l="0" t="0" r="0" b="0"/>
            <wp:wrapTopAndBottom distT="152400" distB="15240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pasted-image.tiff"/>
                    <pic:cNvPicPr>
                      <a:picLocks noChangeAspect="1"/>
                    </pic:cNvPicPr>
                  </pic:nvPicPr>
                  <pic:blipFill>
                    <a:blip r:embed="rId17">
                      <a:extLst/>
                    </a:blip>
                    <a:stretch>
                      <a:fillRect/>
                    </a:stretch>
                  </pic:blipFill>
                  <pic:spPr>
                    <a:xfrm>
                      <a:off x="0" y="0"/>
                      <a:ext cx="6119495" cy="4415790"/>
                    </a:xfrm>
                    <a:prstGeom prst="rect">
                      <a:avLst/>
                    </a:prstGeom>
                    <a:ln w="12700" cap="flat">
                      <a:noFill/>
                      <a:miter lim="400000"/>
                    </a:ln>
                    <a:effectLst/>
                  </pic:spPr>
                </pic:pic>
              </a:graphicData>
            </a:graphic>
          </wp:anchor>
        </w:drawing>
      </w:r>
      <w:bookmarkStart w:id="0" w:name="_GoBack"/>
      <w:bookmarkEnd w:id="0"/>
    </w:p>
    <w:p w14:paraId="0ABC7721" w14:textId="77777777" w:rsidR="004B56E9" w:rsidRDefault="004B56E9" w:rsidP="004B56E9">
      <w:pPr>
        <w:pStyle w:val="Text"/>
        <w:jc w:val="center"/>
        <w:outlineLvl w:val="0"/>
      </w:pPr>
      <w:r>
        <w:rPr>
          <w:rFonts w:ascii="American Typewriter" w:hAnsi="American Typewriter"/>
          <w:b/>
          <w:bCs/>
          <w:sz w:val="36"/>
          <w:szCs w:val="36"/>
        </w:rPr>
        <w:t>Erwartungshorizont - Grassimuseum</w:t>
      </w:r>
    </w:p>
    <w:p w14:paraId="7B32DA51" w14:textId="77777777" w:rsidR="004B56E9" w:rsidRDefault="004B56E9" w:rsidP="004B56E9">
      <w:pPr>
        <w:pStyle w:val="Text"/>
        <w:jc w:val="both"/>
      </w:pPr>
    </w:p>
    <w:p w14:paraId="68EE5181" w14:textId="77777777" w:rsidR="004B56E9" w:rsidRDefault="004B56E9" w:rsidP="004B56E9">
      <w:pPr>
        <w:pStyle w:val="Text"/>
        <w:numPr>
          <w:ilvl w:val="0"/>
          <w:numId w:val="4"/>
        </w:numPr>
        <w:jc w:val="both"/>
        <w:rPr>
          <w:rFonts w:ascii="Avenir Book" w:hAnsi="Avenir Book"/>
        </w:rPr>
      </w:pPr>
      <w:r>
        <w:rPr>
          <w:rFonts w:ascii="Avenir Book" w:hAnsi="Avenir Book"/>
        </w:rPr>
        <w:t xml:space="preserve">Schau dir das Video an und setze danach folgende Begriffe richtig in die Lücken ein! </w:t>
      </w:r>
      <w:r>
        <w:rPr>
          <w:rStyle w:val="Ohne"/>
          <w:rFonts w:ascii="Avenir Heavy" w:hAnsi="Avenir Heavy"/>
          <w:color w:val="FF7B7D"/>
        </w:rPr>
        <w:t xml:space="preserve">(pro richtig </w:t>
      </w:r>
      <w:r>
        <w:rPr>
          <w:rStyle w:val="Ohne"/>
          <w:rFonts w:ascii="Avenir Heavy" w:eastAsia="Avenir Heavy" w:hAnsi="Avenir Heavy" w:cs="Avenir Heavy"/>
          <w:noProof/>
          <w:color w:val="FF7B7D"/>
        </w:rPr>
        <w:drawing>
          <wp:anchor distT="152400" distB="152400" distL="152400" distR="152400" simplePos="0" relativeHeight="251677696" behindDoc="0" locked="0" layoutInCell="1" allowOverlap="1" wp14:anchorId="7BE79C32" wp14:editId="7F6034ED">
            <wp:simplePos x="0" y="0"/>
            <wp:positionH relativeFrom="margin">
              <wp:posOffset>122555</wp:posOffset>
            </wp:positionH>
            <wp:positionV relativeFrom="line">
              <wp:posOffset>364490</wp:posOffset>
            </wp:positionV>
            <wp:extent cx="6119495" cy="3197225"/>
            <wp:effectExtent l="0" t="0" r="0" b="0"/>
            <wp:wrapThrough wrapText="bothSides" distL="152400" distR="152400">
              <wp:wrapPolygon edited="1">
                <wp:start x="0" y="0"/>
                <wp:lineTo x="21600" y="0"/>
                <wp:lineTo x="21600" y="21600"/>
                <wp:lineTo x="0" y="21600"/>
                <wp:lineTo x="0" y="0"/>
              </wp:wrapPolygon>
            </wp:wrapThrough>
            <wp:docPr id="1073741898" name="officeArt object"/>
            <wp:cNvGraphicFramePr/>
            <a:graphic xmlns:a="http://schemas.openxmlformats.org/drawingml/2006/main">
              <a:graphicData uri="http://schemas.openxmlformats.org/drawingml/2006/picture">
                <pic:pic xmlns:pic="http://schemas.openxmlformats.org/drawingml/2006/picture">
                  <pic:nvPicPr>
                    <pic:cNvPr id="1073741898" name="pasted-image.tiff"/>
                    <pic:cNvPicPr>
                      <a:picLocks noChangeAspect="1"/>
                    </pic:cNvPicPr>
                  </pic:nvPicPr>
                  <pic:blipFill>
                    <a:blip r:embed="rId18">
                      <a:extLst/>
                    </a:blip>
                    <a:stretch>
                      <a:fillRect/>
                    </a:stretch>
                  </pic:blipFill>
                  <pic:spPr>
                    <a:xfrm>
                      <a:off x="0" y="0"/>
                      <a:ext cx="6119495" cy="3197225"/>
                    </a:xfrm>
                    <a:prstGeom prst="rect">
                      <a:avLst/>
                    </a:prstGeom>
                    <a:ln w="12700" cap="flat">
                      <a:noFill/>
                      <a:miter lim="400000"/>
                    </a:ln>
                    <a:effectLst/>
                  </pic:spPr>
                </pic:pic>
              </a:graphicData>
            </a:graphic>
          </wp:anchor>
        </w:drawing>
      </w:r>
      <w:r>
        <w:rPr>
          <w:rStyle w:val="Ohne"/>
          <w:rFonts w:ascii="Avenir Heavy" w:hAnsi="Avenir Heavy"/>
          <w:color w:val="FF7B7D"/>
        </w:rPr>
        <w:t xml:space="preserve">eingesetztem Begriff 1 Pkt., max. 5 Pkt. </w:t>
      </w:r>
    </w:p>
    <w:p w14:paraId="19B9BA47" w14:textId="77777777" w:rsidR="004B56E9" w:rsidRPr="004B56E9" w:rsidRDefault="004B56E9" w:rsidP="004B56E9">
      <w:pPr>
        <w:pStyle w:val="Text"/>
        <w:numPr>
          <w:ilvl w:val="0"/>
          <w:numId w:val="4"/>
        </w:numPr>
        <w:jc w:val="both"/>
        <w:rPr>
          <w:rStyle w:val="Ohne"/>
          <w:rFonts w:ascii="Avenir Book" w:hAnsi="Avenir Book"/>
        </w:rPr>
      </w:pPr>
      <w:r>
        <w:rPr>
          <w:rFonts w:ascii="Avenir Book" w:hAnsi="Avenir Book"/>
        </w:rPr>
        <w:t xml:space="preserve">Informiere dich auf dem Quellenblatt zum Thema: Erbgesundheitslehre (Eugenik). </w:t>
      </w:r>
      <w:r>
        <w:rPr>
          <w:rFonts w:ascii="Arial Unicode MS" w:eastAsia="Arial Unicode MS" w:hAnsi="Arial Unicode MS" w:cs="Arial Unicode MS"/>
        </w:rPr>
        <w:br/>
      </w:r>
      <w:r>
        <w:rPr>
          <w:rFonts w:ascii="Avenir Book" w:hAnsi="Avenir Book"/>
        </w:rPr>
        <w:t>a) Lies und betrachte die Materialien.</w:t>
      </w:r>
      <w:r>
        <w:rPr>
          <w:rFonts w:ascii="Arial Unicode MS" w:eastAsia="Arial Unicode MS" w:hAnsi="Arial Unicode MS" w:cs="Arial Unicode MS"/>
        </w:rPr>
        <w:br/>
      </w:r>
      <w:r>
        <w:rPr>
          <w:rFonts w:ascii="Avenir Book" w:hAnsi="Avenir Book"/>
        </w:rPr>
        <w:t xml:space="preserve">b) Erstelle ein Mindmap rund um den Begriff der Eugenik. </w:t>
      </w:r>
      <w:r>
        <w:rPr>
          <w:rStyle w:val="Ohne"/>
          <w:rFonts w:ascii="Avenir Heavy" w:hAnsi="Avenir Heavy"/>
          <w:color w:val="FF7B7D"/>
        </w:rPr>
        <w:t>(max. 5 Pkt.)</w:t>
      </w:r>
      <w:r>
        <w:rPr>
          <w:rStyle w:val="Ohne"/>
          <w:rFonts w:ascii="Arial Unicode MS" w:eastAsia="Arial Unicode MS" w:hAnsi="Arial Unicode MS" w:cs="Arial Unicode MS"/>
          <w:color w:val="FF7B7D"/>
        </w:rPr>
        <w:br/>
      </w:r>
      <w:r>
        <w:rPr>
          <w:rStyle w:val="Ohne"/>
          <w:rFonts w:ascii="Arial Unicode MS" w:eastAsia="Arial Unicode MS" w:hAnsi="Arial Unicode MS" w:cs="Arial Unicode MS"/>
          <w:color w:val="FF7B7D"/>
        </w:rPr>
        <w:br/>
      </w:r>
      <w:r>
        <w:rPr>
          <w:rStyle w:val="Ohne"/>
          <w:rFonts w:ascii="Avenir Heavy" w:hAnsi="Avenir Heavy"/>
          <w:color w:val="FF7B7D"/>
        </w:rPr>
        <w:t>Beispiellösung:</w:t>
      </w:r>
      <w:r>
        <w:rPr>
          <w:rStyle w:val="Ohne"/>
          <w:rFonts w:ascii="Arial Unicode MS" w:eastAsia="Arial Unicode MS" w:hAnsi="Arial Unicode MS" w:cs="Arial Unicode MS"/>
          <w:color w:val="FF7B7D"/>
        </w:rPr>
        <w:br/>
      </w:r>
      <w:r w:rsidRPr="0003721E">
        <w:rPr>
          <w:rStyle w:val="Ohne"/>
          <w:rFonts w:ascii="Avenir Book" w:hAnsi="Avenir Book"/>
          <w:noProof/>
        </w:rPr>
        <w:drawing>
          <wp:inline distT="0" distB="0" distL="0" distR="0" wp14:anchorId="76036009" wp14:editId="7A883892">
            <wp:extent cx="6120130" cy="2731770"/>
            <wp:effectExtent l="0" t="0" r="1270" b="1143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2731770"/>
                    </a:xfrm>
                    <a:prstGeom prst="rect">
                      <a:avLst/>
                    </a:prstGeom>
                  </pic:spPr>
                </pic:pic>
              </a:graphicData>
            </a:graphic>
          </wp:inline>
        </w:drawing>
      </w:r>
      <w:r w:rsidRPr="004B56E9">
        <w:rPr>
          <w:rStyle w:val="Ohne"/>
          <w:rFonts w:ascii="Arial Unicode MS" w:eastAsia="Arial Unicode MS" w:hAnsi="Arial Unicode MS" w:cs="Arial Unicode MS"/>
          <w:color w:val="FF7B7D"/>
        </w:rPr>
        <w:br/>
      </w:r>
      <w:r w:rsidRPr="004B56E9">
        <w:rPr>
          <w:rFonts w:ascii="Avenir Book" w:hAnsi="Avenir Book"/>
        </w:rPr>
        <w:t xml:space="preserve">c) Erarbeite die Argumente zur Eugenik aus Z1 bis Z4, indem du sie tabellarisch gegenüberstellst. </w:t>
      </w:r>
      <w:r w:rsidRPr="004B56E9">
        <w:rPr>
          <w:rStyle w:val="Ohne"/>
          <w:rFonts w:ascii="Avenir Heavy" w:hAnsi="Avenir Heavy"/>
          <w:color w:val="FF7B7D"/>
        </w:rPr>
        <w:t xml:space="preserve"> (0.5 Pkt. je Fakt, max. 5 Pkt.)</w:t>
      </w:r>
    </w:p>
    <w:tbl>
      <w:tblPr>
        <w:tblStyle w:val="TableNormal"/>
        <w:tblpPr w:leftFromText="141" w:rightFromText="141" w:vertAnchor="page" w:horzAnchor="page" w:tblpX="1422" w:tblpY="1265"/>
        <w:tblW w:w="950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4816"/>
        <w:gridCol w:w="4689"/>
      </w:tblGrid>
      <w:tr w:rsidR="004B56E9" w14:paraId="5F6DB8D8" w14:textId="77777777" w:rsidTr="004B56E9">
        <w:trPr>
          <w:trHeight w:val="404"/>
          <w:tblHeader/>
        </w:trPr>
        <w:tc>
          <w:tcPr>
            <w:tcW w:w="4816"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052BE54D" w14:textId="77777777" w:rsidR="004B56E9" w:rsidRDefault="004B56E9" w:rsidP="004B56E9">
            <w:pPr>
              <w:pStyle w:val="Tabellenstil1"/>
            </w:pPr>
            <w:r>
              <w:rPr>
                <w:rFonts w:eastAsia="Arial Unicode MS" w:cs="Arial Unicode MS"/>
              </w:rPr>
              <w:t>PRO</w:t>
            </w:r>
          </w:p>
        </w:tc>
        <w:tc>
          <w:tcPr>
            <w:tcW w:w="4689"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00087499" w14:textId="77777777" w:rsidR="004B56E9" w:rsidRDefault="004B56E9" w:rsidP="004B56E9">
            <w:pPr>
              <w:pStyle w:val="Tabellenstil1"/>
            </w:pPr>
            <w:r>
              <w:rPr>
                <w:rFonts w:eastAsia="Arial Unicode MS" w:cs="Arial Unicode MS"/>
              </w:rPr>
              <w:t>CON</w:t>
            </w:r>
          </w:p>
        </w:tc>
      </w:tr>
      <w:tr w:rsidR="004B56E9" w14:paraId="7D16E44D" w14:textId="77777777" w:rsidTr="004B56E9">
        <w:tblPrEx>
          <w:shd w:val="clear" w:color="auto" w:fill="auto"/>
        </w:tblPrEx>
        <w:trPr>
          <w:trHeight w:val="288"/>
        </w:trPr>
        <w:tc>
          <w:tcPr>
            <w:tcW w:w="481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F591735" w14:textId="77777777" w:rsidR="004B56E9" w:rsidRDefault="004B56E9" w:rsidP="004B56E9">
            <w:pPr>
              <w:pStyle w:val="Tabellenstil2"/>
            </w:pPr>
            <w:r>
              <w:rPr>
                <w:rFonts w:ascii="Avenir Heavy" w:hAnsi="Avenir Heavy"/>
                <w:color w:val="FF7B7D"/>
              </w:rPr>
              <w:t>Eliminierung Geistesschwacher</w:t>
            </w:r>
          </w:p>
        </w:tc>
        <w:tc>
          <w:tcPr>
            <w:tcW w:w="4689"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7DBFA1C" w14:textId="77777777" w:rsidR="004B56E9" w:rsidRDefault="004B56E9" w:rsidP="004B56E9">
            <w:pPr>
              <w:pStyle w:val="Tabellenstil2"/>
            </w:pPr>
            <w:r>
              <w:rPr>
                <w:rFonts w:ascii="Avenir Heavy" w:hAnsi="Avenir Heavy"/>
                <w:color w:val="FF7B7D"/>
              </w:rPr>
              <w:t xml:space="preserve">Zwangssterilisation </w:t>
            </w:r>
          </w:p>
        </w:tc>
      </w:tr>
      <w:tr w:rsidR="004B56E9" w14:paraId="5A9AFA82" w14:textId="77777777" w:rsidTr="004B56E9">
        <w:tblPrEx>
          <w:shd w:val="clear" w:color="auto" w:fill="auto"/>
        </w:tblPrEx>
        <w:trPr>
          <w:trHeight w:val="28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2415FE5" w14:textId="77777777" w:rsidR="004B56E9" w:rsidRDefault="004B56E9" w:rsidP="004B56E9">
            <w:pPr>
              <w:pStyle w:val="Tabellenstil2"/>
            </w:pPr>
            <w:r>
              <w:rPr>
                <w:rFonts w:ascii="Avenir Heavy" w:hAnsi="Avenir Heavy"/>
                <w:color w:val="FF7B7D"/>
              </w:rPr>
              <w:t>sonst Gefahr für Nation und Rasse</w:t>
            </w:r>
          </w:p>
        </w:tc>
        <w:tc>
          <w:tcPr>
            <w:tcW w:w="46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108D332" w14:textId="77777777" w:rsidR="004B56E9" w:rsidRDefault="004B56E9" w:rsidP="004B56E9">
            <w:pPr>
              <w:pStyle w:val="Tabellenstil2"/>
            </w:pPr>
            <w:r>
              <w:rPr>
                <w:rFonts w:ascii="Avenir Heavy" w:hAnsi="Avenir Heavy"/>
                <w:color w:val="FF7B7D"/>
              </w:rPr>
              <w:t>Folgen der Idee (Nationalsozialismus - Holocaust)</w:t>
            </w:r>
          </w:p>
        </w:tc>
      </w:tr>
      <w:tr w:rsidR="004B56E9" w14:paraId="265D3275" w14:textId="77777777" w:rsidTr="004B56E9">
        <w:tblPrEx>
          <w:shd w:val="clear" w:color="auto" w:fill="auto"/>
        </w:tblPrEx>
        <w:trPr>
          <w:trHeight w:val="28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68922CC" w14:textId="77777777" w:rsidR="004B56E9" w:rsidRDefault="004B56E9" w:rsidP="004B56E9">
            <w:pPr>
              <w:pStyle w:val="Tabellenstil2"/>
            </w:pPr>
            <w:r>
              <w:rPr>
                <w:rFonts w:ascii="Avenir Heavy" w:hAnsi="Avenir Heavy"/>
                <w:color w:val="FF7B7D"/>
              </w:rPr>
              <w:t>Kontrolle Bevölkerungswachstum</w:t>
            </w:r>
          </w:p>
        </w:tc>
        <w:tc>
          <w:tcPr>
            <w:tcW w:w="46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608B038" w14:textId="77777777" w:rsidR="004B56E9" w:rsidRDefault="004B56E9" w:rsidP="004B56E9">
            <w:pPr>
              <w:pStyle w:val="Tabellenstil2"/>
            </w:pPr>
            <w:r>
              <w:rPr>
                <w:rFonts w:ascii="Avenir Heavy" w:hAnsi="Avenir Heavy"/>
                <w:color w:val="FF7B7D"/>
              </w:rPr>
              <w:t>liefert Begründung/</w:t>
            </w:r>
            <w:proofErr w:type="gramStart"/>
            <w:r>
              <w:rPr>
                <w:rFonts w:ascii="Avenir Heavy" w:hAnsi="Avenir Heavy"/>
                <w:color w:val="FF7B7D"/>
              </w:rPr>
              <w:t>legitimiert  Völkermord</w:t>
            </w:r>
            <w:proofErr w:type="gramEnd"/>
          </w:p>
        </w:tc>
      </w:tr>
      <w:tr w:rsidR="004B56E9" w14:paraId="62CEB613" w14:textId="77777777" w:rsidTr="004B56E9">
        <w:tblPrEx>
          <w:shd w:val="clear" w:color="auto" w:fill="auto"/>
        </w:tblPrEx>
        <w:trPr>
          <w:trHeight w:val="56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0656B5F" w14:textId="77777777" w:rsidR="004B56E9" w:rsidRDefault="004B56E9" w:rsidP="004B56E9">
            <w:pPr>
              <w:pStyle w:val="Tabellenstil2"/>
            </w:pPr>
            <w:r>
              <w:rPr>
                <w:rFonts w:ascii="Avenir Heavy" w:hAnsi="Avenir Heavy"/>
                <w:color w:val="FF7B7D"/>
              </w:rPr>
              <w:t>Förderung der Starken</w:t>
            </w:r>
          </w:p>
        </w:tc>
        <w:tc>
          <w:tcPr>
            <w:tcW w:w="46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DD5168C" w14:textId="77777777" w:rsidR="004B56E9" w:rsidRDefault="004B56E9" w:rsidP="004B56E9">
            <w:pPr>
              <w:pStyle w:val="Tabellenstil2"/>
            </w:pPr>
            <w:r>
              <w:rPr>
                <w:rFonts w:ascii="Avenir Heavy" w:hAnsi="Avenir Heavy"/>
                <w:color w:val="FF7B7D"/>
              </w:rPr>
              <w:t>spricht gegen das Grundgesetz: Würde des Menschen</w:t>
            </w:r>
          </w:p>
        </w:tc>
      </w:tr>
      <w:tr w:rsidR="004B56E9" w14:paraId="7A7C83A3" w14:textId="77777777" w:rsidTr="004B56E9">
        <w:tblPrEx>
          <w:shd w:val="clear" w:color="auto" w:fill="auto"/>
        </w:tblPrEx>
        <w:trPr>
          <w:trHeight w:val="28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F2BE01A" w14:textId="77777777" w:rsidR="004B56E9" w:rsidRDefault="004B56E9" w:rsidP="004B56E9">
            <w:pPr>
              <w:pStyle w:val="Tabellenstil2"/>
            </w:pPr>
            <w:r>
              <w:rPr>
                <w:rFonts w:ascii="Avenir Heavy" w:hAnsi="Avenir Heavy"/>
                <w:color w:val="FF7B7D"/>
              </w:rPr>
              <w:t>Linderung der Qual der Schwachen</w:t>
            </w:r>
          </w:p>
        </w:tc>
        <w:tc>
          <w:tcPr>
            <w:tcW w:w="46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141202F" w14:textId="77777777" w:rsidR="004B56E9" w:rsidRDefault="004B56E9" w:rsidP="004B56E9">
            <w:pPr>
              <w:pStyle w:val="Tabellenstil2"/>
            </w:pPr>
            <w:r>
              <w:rPr>
                <w:rFonts w:ascii="Avenir Heavy" w:hAnsi="Avenir Heavy"/>
                <w:color w:val="FF7B7D"/>
              </w:rPr>
              <w:t>Grundrechte: Freie Entfaltung</w:t>
            </w:r>
          </w:p>
        </w:tc>
      </w:tr>
      <w:tr w:rsidR="004B56E9" w14:paraId="4F423098" w14:textId="77777777" w:rsidTr="004B56E9">
        <w:tblPrEx>
          <w:shd w:val="clear" w:color="auto" w:fill="auto"/>
        </w:tblPrEx>
        <w:trPr>
          <w:trHeight w:val="28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5D2F8E2" w14:textId="77777777" w:rsidR="004B56E9" w:rsidRDefault="004B56E9" w:rsidP="004B56E9">
            <w:pPr>
              <w:pStyle w:val="Tabellenstil2"/>
            </w:pPr>
            <w:r>
              <w:rPr>
                <w:rFonts w:ascii="Avenir Heavy" w:hAnsi="Avenir Heavy"/>
                <w:color w:val="FF7B7D"/>
              </w:rPr>
              <w:t>Harmonie der Rassen</w:t>
            </w:r>
          </w:p>
        </w:tc>
        <w:tc>
          <w:tcPr>
            <w:tcW w:w="46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9A2A288" w14:textId="77777777" w:rsidR="004B56E9" w:rsidRDefault="004B56E9" w:rsidP="004B56E9">
            <w:pPr>
              <w:pStyle w:val="Tabellenstil2"/>
            </w:pPr>
            <w:r>
              <w:rPr>
                <w:rFonts w:ascii="Avenir Heavy" w:hAnsi="Avenir Heavy"/>
                <w:color w:val="FF7B7D"/>
              </w:rPr>
              <w:t>Grundrechte: Gleichberechtigung</w:t>
            </w:r>
          </w:p>
        </w:tc>
      </w:tr>
      <w:tr w:rsidR="004B56E9" w14:paraId="2DCC37D7" w14:textId="77777777" w:rsidTr="004B56E9">
        <w:tblPrEx>
          <w:shd w:val="clear" w:color="auto" w:fill="auto"/>
        </w:tblPrEx>
        <w:trPr>
          <w:trHeight w:val="56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94F145B" w14:textId="77777777" w:rsidR="004B56E9" w:rsidRDefault="004B56E9" w:rsidP="004B56E9">
            <w:pPr>
              <w:pStyle w:val="Tabellenstil2"/>
            </w:pPr>
            <w:r>
              <w:rPr>
                <w:rFonts w:ascii="Avenir Heavy" w:hAnsi="Avenir Heavy"/>
                <w:color w:val="FF7B7D"/>
              </w:rPr>
              <w:t>Selbstlenkung der Evolution für „bessere“ Menschheit</w:t>
            </w:r>
          </w:p>
        </w:tc>
        <w:tc>
          <w:tcPr>
            <w:tcW w:w="468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9CCB86F" w14:textId="77777777" w:rsidR="004B56E9" w:rsidRDefault="004B56E9" w:rsidP="004B56E9">
            <w:pPr>
              <w:pStyle w:val="Tabellenstil2"/>
            </w:pPr>
            <w:r>
              <w:rPr>
                <w:rFonts w:ascii="Avenir Heavy" w:hAnsi="Avenir Heavy"/>
                <w:color w:val="FF7B7D"/>
              </w:rPr>
              <w:t>Selbstlenkung der Evolution</w:t>
            </w:r>
          </w:p>
        </w:tc>
      </w:tr>
    </w:tbl>
    <w:p w14:paraId="0E8711D1" w14:textId="77777777" w:rsidR="004B56E9" w:rsidRPr="004B56E9" w:rsidRDefault="004B56E9" w:rsidP="004B56E9">
      <w:pPr>
        <w:pStyle w:val="Text"/>
        <w:ind w:left="360"/>
        <w:jc w:val="both"/>
        <w:rPr>
          <w:rFonts w:ascii="Avenir Book" w:hAnsi="Avenir Book"/>
        </w:rPr>
      </w:pPr>
      <w:r w:rsidRPr="004B56E9">
        <w:rPr>
          <w:rStyle w:val="Ohne"/>
          <w:rFonts w:ascii="Arial Unicode MS" w:eastAsia="Arial Unicode MS" w:hAnsi="Arial Unicode MS" w:cs="Arial Unicode MS"/>
          <w:color w:val="FF7B7D"/>
        </w:rPr>
        <w:br/>
      </w:r>
      <w:r w:rsidRPr="004B56E9">
        <w:rPr>
          <w:rStyle w:val="Ohne"/>
          <w:rFonts w:ascii="Arial Unicode MS" w:eastAsia="Arial Unicode MS" w:hAnsi="Arial Unicode MS" w:cs="Arial Unicode MS"/>
          <w:color w:val="FF7B7D"/>
        </w:rPr>
        <w:br/>
      </w:r>
    </w:p>
    <w:p w14:paraId="6EC3492D" w14:textId="77777777" w:rsidR="004B56E9" w:rsidRDefault="004B56E9" w:rsidP="004B56E9">
      <w:pPr>
        <w:pStyle w:val="Text"/>
        <w:numPr>
          <w:ilvl w:val="0"/>
          <w:numId w:val="3"/>
        </w:numPr>
        <w:jc w:val="both"/>
        <w:rPr>
          <w:rFonts w:ascii="Avenir Book" w:hAnsi="Avenir Book"/>
        </w:rPr>
      </w:pPr>
      <w:r>
        <w:rPr>
          <w:rFonts w:ascii="Avenir Book" w:hAnsi="Avenir Book"/>
        </w:rPr>
        <w:t>Stell dir vor du bist ein Redakteur in einem Schulbuchverlag, der ein neues Geschichtsbuch für die Oberschule herausbringen m</w:t>
      </w:r>
      <w:r>
        <w:rPr>
          <w:rFonts w:ascii="Avenir Book" w:hAnsi="Avenir Book"/>
          <w:lang w:val="sv-SE"/>
        </w:rPr>
        <w:t>ö</w:t>
      </w:r>
      <w:proofErr w:type="spellStart"/>
      <w:r>
        <w:rPr>
          <w:rFonts w:ascii="Avenir Book" w:hAnsi="Avenir Book"/>
        </w:rPr>
        <w:t>chte</w:t>
      </w:r>
      <w:proofErr w:type="spellEnd"/>
      <w:r>
        <w:rPr>
          <w:rFonts w:ascii="Avenir Book" w:hAnsi="Avenir Book"/>
        </w:rPr>
        <w:t xml:space="preserve">. Es wird den Vorschlag geäußert, dass im Kapitel „Eugenik im deutschen Kaiserreich“ der Kommentar eines Schülers bzw. einer Schülerin abgedruckt werden soll. </w:t>
      </w:r>
      <w:r>
        <w:rPr>
          <w:rFonts w:ascii="Arial Unicode MS" w:eastAsia="Arial Unicode MS" w:hAnsi="Arial Unicode MS" w:cs="Arial Unicode MS"/>
        </w:rPr>
        <w:br/>
      </w:r>
      <w:r>
        <w:rPr>
          <w:rFonts w:ascii="Avenir Book" w:hAnsi="Avenir Book"/>
        </w:rPr>
        <w:t xml:space="preserve">Verfasse einen solchen Kommentar, indem du die Eugenik nach heutigen moralischen Grundsätzen beurteilst. (ca. 200 </w:t>
      </w:r>
      <w:proofErr w:type="gramStart"/>
      <w:r>
        <w:rPr>
          <w:rFonts w:ascii="Avenir Book" w:hAnsi="Avenir Book"/>
        </w:rPr>
        <w:t>W</w:t>
      </w:r>
      <w:r>
        <w:rPr>
          <w:rFonts w:ascii="Avenir Book" w:hAnsi="Avenir Book"/>
          <w:lang w:val="sv-SE"/>
        </w:rPr>
        <w:t>ö</w:t>
      </w:r>
      <w:proofErr w:type="spellStart"/>
      <w:r>
        <w:rPr>
          <w:rFonts w:ascii="Avenir Book" w:hAnsi="Avenir Book"/>
        </w:rPr>
        <w:t>rter</w:t>
      </w:r>
      <w:proofErr w:type="spellEnd"/>
      <w:r>
        <w:rPr>
          <w:rFonts w:ascii="Avenir Book" w:hAnsi="Avenir Book"/>
        </w:rPr>
        <w:t>)</w:t>
      </w:r>
      <w:r>
        <w:rPr>
          <w:rStyle w:val="Ohne"/>
          <w:rFonts w:ascii="Avenir Heavy" w:hAnsi="Avenir Heavy"/>
          <w:color w:val="FF7B7D"/>
        </w:rPr>
        <w:t xml:space="preserve">  (</w:t>
      </w:r>
      <w:proofErr w:type="gramEnd"/>
      <w:r>
        <w:rPr>
          <w:rStyle w:val="Ohne"/>
          <w:rFonts w:ascii="Avenir Heavy" w:hAnsi="Avenir Heavy"/>
          <w:color w:val="FF7B7D"/>
        </w:rPr>
        <w:t>5 Pkt.)</w:t>
      </w:r>
      <w:r>
        <w:rPr>
          <w:rStyle w:val="Ohne"/>
          <w:rFonts w:ascii="Arial Unicode MS" w:eastAsia="Arial Unicode MS" w:hAnsi="Arial Unicode MS" w:cs="Arial Unicode MS"/>
          <w:color w:val="FF7B7D"/>
        </w:rPr>
        <w:br/>
      </w:r>
      <w:r>
        <w:rPr>
          <w:rStyle w:val="Ohne"/>
          <w:rFonts w:ascii="Arial Unicode MS" w:eastAsia="Arial Unicode MS" w:hAnsi="Arial Unicode MS" w:cs="Arial Unicode MS"/>
          <w:color w:val="FF7B7D"/>
        </w:rPr>
        <w:br/>
      </w:r>
      <w:r>
        <w:rPr>
          <w:rStyle w:val="Ohne"/>
          <w:rFonts w:ascii="Avenir Heavy" w:hAnsi="Avenir Heavy"/>
          <w:color w:val="FF7B7D"/>
        </w:rPr>
        <w:t>Beispiellösung: Eugenik bedeutet Erbgesundheitslehre. Dabei sollen die Erbanlagen gezielt verbessert werden. Der Begründer der Eugenik, Francis Galton, begründet seine Theorie dadurch, dass durch die Eugenik die Geburtenrate der Schwachen, also der „unfit“ kontrolliert werden würde und die Rassen durch Förderung der Geeigneten, den „fit“, verbessert werden könnten. Die Eugenik sieht sich als eine Mischdisziplin, die Wissenschaften wie Anthropologie, Biologie, Psychologie, Religion, Medizin usw. vereint, um die menschliche Evolution zu beschleunigen und verbessern zu können. Die Eugenik fand später in der Weimarer Republik und im Nationalsozialismus hohe Anerkennung, so sollte „erbkranker Nachwuchs“ verhindert werden, um die deutsche Rasse zu fördern. Ich selbst kann diese Theorie kaum nachvollziehen. In den Grundrechten des Grundgesetzes ist verankert, dass jeder Mensch das Recht hat, sich frei zu entfalten, dass seine Würde unantastbar ist und jeder Mensch gleichberechtigt ist. Die Vorstellung einer Zwangssterilisation ist furchtbar, da ‚von oben‘ bestimmt wird, dass man selbst nicht wertvoll genug ist, um eine eigene Familie zu gründen. Ich kann mir nicht vorstellen, dass die Eugenik jemals wieder erfolgreich sein kann, da die Theorie mit heutigen moralischen Grundsätzen nicht vereinbar ist.</w:t>
      </w:r>
    </w:p>
    <w:p w14:paraId="54DB43C6" w14:textId="77777777" w:rsidR="004B56E9" w:rsidRDefault="004B56E9"/>
    <w:sectPr w:rsidR="004B56E9" w:rsidSect="00F4688C">
      <w:headerReference w:type="default" r:id="rId20"/>
      <w:footerReference w:type="default" r:id="rId21"/>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E8A213" w14:textId="77777777" w:rsidR="004B0F92" w:rsidRDefault="004B0F92" w:rsidP="004B56E9">
      <w:r>
        <w:separator/>
      </w:r>
    </w:p>
  </w:endnote>
  <w:endnote w:type="continuationSeparator" w:id="0">
    <w:p w14:paraId="7F1CEB9B" w14:textId="77777777" w:rsidR="004B0F92" w:rsidRDefault="004B0F92" w:rsidP="004B56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venir Book">
    <w:panose1 w:val="02000503020000020003"/>
    <w:charset w:val="00"/>
    <w:family w:val="auto"/>
    <w:pitch w:val="variable"/>
    <w:sig w:usb0="800000AF" w:usb1="5000204A" w:usb2="00000000" w:usb3="00000000" w:csb0="0000009B" w:csb1="00000000"/>
  </w:font>
  <w:font w:name="Times New Roman">
    <w:panose1 w:val="02020603050405020304"/>
    <w:charset w:val="00"/>
    <w:family w:val="auto"/>
    <w:pitch w:val="variable"/>
    <w:sig w:usb0="E0002AEF" w:usb1="C0007841"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Calibri">
    <w:panose1 w:val="020F0502020204030204"/>
    <w:charset w:val="00"/>
    <w:family w:val="auto"/>
    <w:pitch w:val="variable"/>
    <w:sig w:usb0="E00002FF" w:usb1="4000ACFF" w:usb2="00000001" w:usb3="00000000" w:csb0="0000019F" w:csb1="00000000"/>
  </w:font>
  <w:font w:name="Helvetica">
    <w:panose1 w:val="00000000000000000000"/>
    <w:charset w:val="00"/>
    <w:family w:val="auto"/>
    <w:pitch w:val="variable"/>
    <w:sig w:usb0="E00002FF" w:usb1="5000785B" w:usb2="00000000" w:usb3="00000000" w:csb0="0000019F" w:csb1="00000000"/>
  </w:font>
  <w:font w:name="American Typewriter">
    <w:panose1 w:val="02090604020004020304"/>
    <w:charset w:val="00"/>
    <w:family w:val="auto"/>
    <w:pitch w:val="variable"/>
    <w:sig w:usb0="A000006F" w:usb1="00000019" w:usb2="00000000" w:usb3="00000000" w:csb0="00000111" w:csb1="00000000"/>
  </w:font>
  <w:font w:name="Avenir Heavy">
    <w:panose1 w:val="020B0703020203020204"/>
    <w:charset w:val="00"/>
    <w:family w:val="auto"/>
    <w:pitch w:val="variable"/>
    <w:sig w:usb0="800000AF" w:usb1="5000204A" w:usb2="00000000" w:usb3="00000000" w:csb0="0000009B"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17C4BD" w14:textId="77777777" w:rsidR="004B56E9" w:rsidRPr="0080772F" w:rsidRDefault="004B56E9" w:rsidP="004B56E9">
    <w:pPr>
      <w:pStyle w:val="Kopf-undFuzeilen"/>
      <w:tabs>
        <w:tab w:val="clear" w:pos="9020"/>
        <w:tab w:val="center" w:pos="4819"/>
        <w:tab w:val="right" w:pos="9638"/>
      </w:tabs>
      <w:rPr>
        <w:rFonts w:ascii="Arial" w:hAnsi="Arial" w:cs="Arial"/>
        <w:color w:val="000000" w:themeColor="text1"/>
        <w:sz w:val="16"/>
        <w:szCs w:val="16"/>
      </w:rPr>
    </w:pPr>
    <w:r w:rsidRPr="0080772F">
      <w:rPr>
        <w:rFonts w:ascii="Arial" w:hAnsi="Arial" w:cs="Arial"/>
        <w:noProof/>
        <w:sz w:val="16"/>
        <w:szCs w:val="16"/>
      </w:rPr>
      <w:drawing>
        <wp:anchor distT="0" distB="0" distL="114300" distR="114300" simplePos="0" relativeHeight="251660288" behindDoc="1" locked="0" layoutInCell="1" allowOverlap="1" wp14:anchorId="5CB1F164" wp14:editId="318672FA">
          <wp:simplePos x="0" y="0"/>
          <wp:positionH relativeFrom="margin">
            <wp:posOffset>-46990</wp:posOffset>
          </wp:positionH>
          <wp:positionV relativeFrom="margin">
            <wp:posOffset>8819515</wp:posOffset>
          </wp:positionV>
          <wp:extent cx="952500" cy="342900"/>
          <wp:effectExtent l="0" t="0" r="12700" b="12700"/>
          <wp:wrapTight wrapText="bothSides">
            <wp:wrapPolygon edited="0">
              <wp:start x="0" y="0"/>
              <wp:lineTo x="0" y="20800"/>
              <wp:lineTo x="21312" y="20800"/>
              <wp:lineTo x="21312" y="0"/>
              <wp:lineTo x="0" y="0"/>
            </wp:wrapPolygon>
          </wp:wrapTight>
          <wp:docPr id="3" name="Grafik 0" descr="Lizenz_CC_BY_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zenz_CC_BY_SA.png"/>
                  <pic:cNvPicPr/>
                </pic:nvPicPr>
                <pic:blipFill>
                  <a:blip r:embed="rId1"/>
                  <a:stretch>
                    <a:fillRect/>
                  </a:stretch>
                </pic:blipFill>
                <pic:spPr>
                  <a:xfrm>
                    <a:off x="0" y="0"/>
                    <a:ext cx="952500" cy="342900"/>
                  </a:xfrm>
                  <a:prstGeom prst="rect">
                    <a:avLst/>
                  </a:prstGeom>
                </pic:spPr>
              </pic:pic>
            </a:graphicData>
          </a:graphic>
          <wp14:sizeRelH relativeFrom="margin">
            <wp14:pctWidth>0</wp14:pctWidth>
          </wp14:sizeRelH>
          <wp14:sizeRelV relativeFrom="margin">
            <wp14:pctHeight>0</wp14:pctHeight>
          </wp14:sizeRelV>
        </wp:anchor>
      </w:drawing>
    </w:r>
    <w:r w:rsidRPr="0080772F">
      <w:rPr>
        <w:rFonts w:ascii="Arial" w:hAnsi="Arial" w:cs="Arial"/>
        <w:noProof/>
        <w:sz w:val="16"/>
        <w:szCs w:val="16"/>
      </w:rPr>
      <w:drawing>
        <wp:anchor distT="0" distB="0" distL="114300" distR="114300" simplePos="0" relativeHeight="251659264" behindDoc="1" locked="0" layoutInCell="1" allowOverlap="1" wp14:anchorId="0DF5BF02" wp14:editId="27AD6F91">
          <wp:simplePos x="0" y="0"/>
          <wp:positionH relativeFrom="margin">
            <wp:posOffset>0</wp:posOffset>
          </wp:positionH>
          <wp:positionV relativeFrom="margin">
            <wp:posOffset>10351135</wp:posOffset>
          </wp:positionV>
          <wp:extent cx="823595" cy="296545"/>
          <wp:effectExtent l="19050" t="0" r="0" b="0"/>
          <wp:wrapTight wrapText="bothSides">
            <wp:wrapPolygon edited="0">
              <wp:start x="-500" y="0"/>
              <wp:lineTo x="-500" y="20814"/>
              <wp:lineTo x="21483" y="20814"/>
              <wp:lineTo x="21483" y="0"/>
              <wp:lineTo x="-500" y="0"/>
            </wp:wrapPolygon>
          </wp:wrapTight>
          <wp:docPr id="1" name="Grafik 0" descr="Lizenz_CC_BY_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zenz_CC_BY_SA.png"/>
                  <pic:cNvPicPr/>
                </pic:nvPicPr>
                <pic:blipFill>
                  <a:blip r:embed="rId1"/>
                  <a:stretch>
                    <a:fillRect/>
                  </a:stretch>
                </pic:blipFill>
                <pic:spPr>
                  <a:xfrm>
                    <a:off x="0" y="0"/>
                    <a:ext cx="823595" cy="296545"/>
                  </a:xfrm>
                  <a:prstGeom prst="rect">
                    <a:avLst/>
                  </a:prstGeom>
                </pic:spPr>
              </pic:pic>
            </a:graphicData>
          </a:graphic>
        </wp:anchor>
      </w:drawing>
    </w:r>
    <w:r w:rsidRPr="0080772F">
      <w:rPr>
        <w:rFonts w:ascii="Arial" w:hAnsi="Arial" w:cs="Arial"/>
        <w:color w:val="929292"/>
        <w:sz w:val="16"/>
        <w:szCs w:val="16"/>
      </w:rPr>
      <w:t>“</w:t>
    </w:r>
    <w:r w:rsidRPr="0080772F">
      <w:rPr>
        <w:rFonts w:ascii="Arial" w:hAnsi="Arial" w:cs="Arial"/>
        <w:color w:val="000000" w:themeColor="text1"/>
        <w:sz w:val="16"/>
        <w:szCs w:val="16"/>
      </w:rPr>
      <w:t xml:space="preserve">Auf postkolonialen Spuren in Leipzig“ von </w:t>
    </w:r>
    <w:r>
      <w:rPr>
        <w:rFonts w:ascii="Arial" w:hAnsi="Arial" w:cs="Arial"/>
        <w:color w:val="000000" w:themeColor="text1"/>
        <w:sz w:val="16"/>
        <w:szCs w:val="16"/>
      </w:rPr>
      <w:t>Universität Leipzig (</w:t>
    </w:r>
    <w:r w:rsidRPr="0080772F">
      <w:rPr>
        <w:rFonts w:ascii="Arial" w:hAnsi="Arial" w:cs="Arial"/>
        <w:color w:val="000000" w:themeColor="text1"/>
        <w:sz w:val="16"/>
        <w:szCs w:val="16"/>
      </w:rPr>
      <w:t xml:space="preserve">Markus </w:t>
    </w:r>
    <w:proofErr w:type="spellStart"/>
    <w:r w:rsidRPr="0080772F">
      <w:rPr>
        <w:rFonts w:ascii="Arial" w:hAnsi="Arial" w:cs="Arial"/>
        <w:color w:val="000000" w:themeColor="text1"/>
        <w:sz w:val="16"/>
        <w:szCs w:val="16"/>
      </w:rPr>
      <w:t>Lingslebe</w:t>
    </w:r>
    <w:proofErr w:type="spellEnd"/>
    <w:r w:rsidRPr="0080772F">
      <w:rPr>
        <w:rFonts w:ascii="Arial" w:hAnsi="Arial" w:cs="Arial"/>
        <w:color w:val="000000" w:themeColor="text1"/>
        <w:sz w:val="16"/>
        <w:szCs w:val="16"/>
      </w:rPr>
      <w:t xml:space="preserve">, Friederike </w:t>
    </w:r>
    <w:proofErr w:type="spellStart"/>
    <w:r w:rsidRPr="0080772F">
      <w:rPr>
        <w:rFonts w:ascii="Arial" w:hAnsi="Arial" w:cs="Arial"/>
        <w:color w:val="000000" w:themeColor="text1"/>
        <w:sz w:val="16"/>
        <w:szCs w:val="16"/>
      </w:rPr>
      <w:t>Seever</w:t>
    </w:r>
    <w:proofErr w:type="spellEnd"/>
    <w:r w:rsidRPr="0080772F">
      <w:rPr>
        <w:rFonts w:ascii="Arial" w:hAnsi="Arial" w:cs="Arial"/>
        <w:color w:val="000000" w:themeColor="text1"/>
        <w:sz w:val="16"/>
        <w:szCs w:val="16"/>
      </w:rPr>
      <w:t>, Julia Jentsch</w:t>
    </w:r>
    <w:r>
      <w:rPr>
        <w:rFonts w:ascii="Arial" w:hAnsi="Arial" w:cs="Arial"/>
        <w:color w:val="000000" w:themeColor="text1"/>
        <w:sz w:val="16"/>
        <w:szCs w:val="16"/>
      </w:rPr>
      <w:t>)</w:t>
    </w:r>
    <w:r w:rsidRPr="0080772F">
      <w:rPr>
        <w:rFonts w:ascii="Arial" w:hAnsi="Arial" w:cs="Arial"/>
        <w:color w:val="000000" w:themeColor="text1"/>
        <w:sz w:val="16"/>
        <w:szCs w:val="16"/>
      </w:rPr>
      <w:t xml:space="preserve"> ist lizenziert unter einer </w:t>
    </w:r>
    <w:hyperlink r:id="rId2" w:history="1">
      <w:r w:rsidRPr="0080772F">
        <w:rPr>
          <w:rStyle w:val="Link"/>
          <w:rFonts w:ascii="Arial" w:hAnsi="Arial" w:cs="Arial"/>
          <w:color w:val="000000" w:themeColor="text1"/>
          <w:sz w:val="16"/>
          <w:szCs w:val="16"/>
        </w:rPr>
        <w:t xml:space="preserve">Creative </w:t>
      </w:r>
      <w:proofErr w:type="spellStart"/>
      <w:r w:rsidRPr="0080772F">
        <w:rPr>
          <w:rStyle w:val="Link"/>
          <w:rFonts w:ascii="Arial" w:hAnsi="Arial" w:cs="Arial"/>
          <w:color w:val="000000" w:themeColor="text1"/>
          <w:sz w:val="16"/>
          <w:szCs w:val="16"/>
        </w:rPr>
        <w:t>Commons</w:t>
      </w:r>
      <w:proofErr w:type="spellEnd"/>
      <w:r w:rsidRPr="0080772F">
        <w:rPr>
          <w:rStyle w:val="Link"/>
          <w:rFonts w:ascii="Arial" w:hAnsi="Arial" w:cs="Arial"/>
          <w:color w:val="000000" w:themeColor="text1"/>
          <w:sz w:val="16"/>
          <w:szCs w:val="16"/>
        </w:rPr>
        <w:t xml:space="preserve"> Namensnennung - Weitergabe unter gleichen Bedingungen 4.0 International Lizenz</w:t>
      </w:r>
    </w:hyperlink>
    <w:r w:rsidRPr="0080772F">
      <w:rPr>
        <w:rFonts w:ascii="Arial" w:hAnsi="Arial" w:cs="Arial"/>
        <w:color w:val="000000" w:themeColor="text1"/>
        <w:sz w:val="16"/>
        <w:szCs w:val="16"/>
      </w:rPr>
      <w:t>.</w:t>
    </w:r>
  </w:p>
  <w:p w14:paraId="59E37B9F" w14:textId="77777777" w:rsidR="004B56E9" w:rsidRDefault="004B56E9">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AFC930" w14:textId="77777777" w:rsidR="004B0F92" w:rsidRDefault="004B0F92" w:rsidP="004B56E9">
      <w:r>
        <w:separator/>
      </w:r>
    </w:p>
  </w:footnote>
  <w:footnote w:type="continuationSeparator" w:id="0">
    <w:p w14:paraId="08B6B025" w14:textId="77777777" w:rsidR="004B0F92" w:rsidRDefault="004B0F92" w:rsidP="004B56E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CB7C6" w14:textId="77777777" w:rsidR="004B56E9" w:rsidRDefault="004B56E9" w:rsidP="004B56E9">
    <w:pPr>
      <w:pStyle w:val="Kopf-undFuzeilen"/>
      <w:tabs>
        <w:tab w:val="clear" w:pos="9020"/>
        <w:tab w:val="center" w:pos="4819"/>
        <w:tab w:val="right" w:pos="9638"/>
      </w:tabs>
    </w:pPr>
    <w:r>
      <w:rPr>
        <w:rFonts w:ascii="Avenir Book" w:hAnsi="Avenir Book"/>
        <w:color w:val="005900"/>
        <w:sz w:val="20"/>
        <w:szCs w:val="20"/>
      </w:rPr>
      <w:tab/>
      <w:t>Auf postkolonialen Spuren in Leipzig</w:t>
    </w:r>
    <w:r>
      <w:rPr>
        <w:rFonts w:ascii="Avenir Book" w:eastAsia="Avenir Book" w:hAnsi="Avenir Book" w:cs="Avenir Book"/>
        <w:color w:val="005900"/>
        <w:sz w:val="20"/>
        <w:szCs w:val="20"/>
      </w:rPr>
      <w:tab/>
    </w:r>
  </w:p>
  <w:p w14:paraId="48B2D469" w14:textId="77777777" w:rsidR="004B56E9" w:rsidRDefault="004B56E9" w:rsidP="004B56E9">
    <w:pPr>
      <w:pStyle w:val="Kopfzeil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B3D61B0"/>
    <w:multiLevelType w:val="hybridMultilevel"/>
    <w:tmpl w:val="C2F24A86"/>
    <w:lvl w:ilvl="0" w:tplc="53204710">
      <w:start w:val="1"/>
      <w:numFmt w:val="decimal"/>
      <w:lvlText w:val="%1."/>
      <w:lvlJc w:val="left"/>
      <w:pPr>
        <w:ind w:left="720" w:hanging="360"/>
      </w:pPr>
      <w:rPr>
        <w:rFonts w:ascii="Avenir Book" w:hAnsi="Avenir Book" w:hint="default"/>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41CD1938"/>
    <w:multiLevelType w:val="hybridMultilevel"/>
    <w:tmpl w:val="754C6EE8"/>
    <w:styleLink w:val="Nummeriert"/>
    <w:lvl w:ilvl="0" w:tplc="2D80E8A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78F26A10">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EB69FAA">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B0844220">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2189FB4">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B7C3D88">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DB70F6EE">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43C30BC">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47AC452">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nsid w:val="42B553BB"/>
    <w:multiLevelType w:val="hybridMultilevel"/>
    <w:tmpl w:val="754C6EE8"/>
    <w:numStyleLink w:val="Nummeriert"/>
  </w:abstractNum>
  <w:num w:numId="1">
    <w:abstractNumId w:val="0"/>
  </w:num>
  <w:num w:numId="2">
    <w:abstractNumId w:val="1"/>
  </w:num>
  <w:num w:numId="3">
    <w:abstractNumId w:val="2"/>
    <w:lvlOverride w:ilvl="0">
      <w:lvl w:ilvl="0" w:tplc="03088EC8">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F668A79A">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2EEA0DFE">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154C5700">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243A37B0">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C3C4E234">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A6D82382">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7227CD4">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4E06BAD4">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
    <w:abstractNumId w:val="2"/>
    <w:lvlOverride w:ilvl="0">
      <w:startOverride w:val="1"/>
      <w:lvl w:ilvl="0" w:tplc="03088EC8">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668A79A">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EEA0DFE">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154C5700">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43A37B0">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C3C4E234">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A6D82382">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7227CD4">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4E06BAD4">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56E9"/>
    <w:rsid w:val="004B0F92"/>
    <w:rsid w:val="004B56E9"/>
    <w:rsid w:val="009676B2"/>
    <w:rsid w:val="00F4688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ABC3C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rsid w:val="004B56E9"/>
    <w:pPr>
      <w:pBdr>
        <w:top w:val="nil"/>
        <w:left w:val="nil"/>
        <w:bottom w:val="nil"/>
        <w:right w:val="nil"/>
        <w:between w:val="nil"/>
        <w:bar w:val="nil"/>
      </w:pBdr>
    </w:pPr>
    <w:rPr>
      <w:rFonts w:ascii="Helvetica" w:eastAsia="Arial Unicode MS" w:hAnsi="Helvetica" w:cs="Arial Unicode MS"/>
      <w:color w:val="000000"/>
      <w:sz w:val="22"/>
      <w:szCs w:val="22"/>
      <w:bdr w:val="nil"/>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Ohne">
    <w:name w:val="Ohne"/>
    <w:rsid w:val="004B56E9"/>
  </w:style>
  <w:style w:type="paragraph" w:customStyle="1" w:styleId="Text">
    <w:name w:val="Text"/>
    <w:rsid w:val="004B56E9"/>
    <w:pPr>
      <w:pBdr>
        <w:top w:val="nil"/>
        <w:left w:val="nil"/>
        <w:bottom w:val="nil"/>
        <w:right w:val="nil"/>
        <w:between w:val="nil"/>
        <w:bar w:val="nil"/>
      </w:pBdr>
    </w:pPr>
    <w:rPr>
      <w:rFonts w:ascii="Helvetica" w:eastAsia="Helvetica" w:hAnsi="Helvetica" w:cs="Helvetica"/>
      <w:color w:val="000000"/>
      <w:sz w:val="22"/>
      <w:szCs w:val="22"/>
      <w:bdr w:val="nil"/>
      <w:lang w:eastAsia="de-DE"/>
    </w:rPr>
  </w:style>
  <w:style w:type="table" w:styleId="Tabellenraster">
    <w:name w:val="Table Grid"/>
    <w:basedOn w:val="NormaleTabelle"/>
    <w:uiPriority w:val="39"/>
    <w:rsid w:val="004B56E9"/>
    <w:pPr>
      <w:pBdr>
        <w:top w:val="nil"/>
        <w:left w:val="nil"/>
        <w:bottom w:val="nil"/>
        <w:right w:val="nil"/>
        <w:between w:val="nil"/>
        <w:bar w:val="nil"/>
      </w:pBdr>
    </w:pPr>
    <w:rPr>
      <w:rFonts w:ascii="Times New Roman" w:eastAsia="Arial Unicode MS" w:hAnsi="Times New Roman" w:cs="Times New Roman"/>
      <w:sz w:val="20"/>
      <w:szCs w:val="20"/>
      <w:bdr w:val="nil"/>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rsid w:val="004B56E9"/>
    <w:pPr>
      <w:pBdr>
        <w:top w:val="nil"/>
        <w:left w:val="nil"/>
        <w:bottom w:val="nil"/>
        <w:right w:val="nil"/>
        <w:between w:val="nil"/>
        <w:bar w:val="nil"/>
      </w:pBdr>
    </w:pPr>
    <w:rPr>
      <w:rFonts w:ascii="Times New Roman" w:eastAsia="Arial Unicode MS" w:hAnsi="Times New Roman" w:cs="Times New Roman"/>
      <w:sz w:val="20"/>
      <w:szCs w:val="20"/>
      <w:bdr w:val="nil"/>
      <w:lang w:eastAsia="de-DE"/>
    </w:rPr>
    <w:tblPr>
      <w:tblInd w:w="0" w:type="dxa"/>
      <w:tblCellMar>
        <w:top w:w="0" w:type="dxa"/>
        <w:left w:w="0" w:type="dxa"/>
        <w:bottom w:w="0" w:type="dxa"/>
        <w:right w:w="0" w:type="dxa"/>
      </w:tblCellMar>
    </w:tblPr>
  </w:style>
  <w:style w:type="paragraph" w:customStyle="1" w:styleId="Tabellenstil2">
    <w:name w:val="Tabellenstil 2"/>
    <w:rsid w:val="004B56E9"/>
    <w:pPr>
      <w:pBdr>
        <w:top w:val="nil"/>
        <w:left w:val="nil"/>
        <w:bottom w:val="nil"/>
        <w:right w:val="nil"/>
        <w:between w:val="nil"/>
        <w:bar w:val="nil"/>
      </w:pBdr>
    </w:pPr>
    <w:rPr>
      <w:rFonts w:ascii="Helvetica" w:eastAsia="Helvetica" w:hAnsi="Helvetica" w:cs="Helvetica"/>
      <w:color w:val="000000"/>
      <w:sz w:val="20"/>
      <w:szCs w:val="20"/>
      <w:bdr w:val="nil"/>
      <w:lang w:eastAsia="de-DE"/>
    </w:rPr>
  </w:style>
  <w:style w:type="paragraph" w:customStyle="1" w:styleId="Tabellenstil1">
    <w:name w:val="Tabellenstil 1"/>
    <w:rsid w:val="004B56E9"/>
    <w:pPr>
      <w:pBdr>
        <w:top w:val="nil"/>
        <w:left w:val="nil"/>
        <w:bottom w:val="nil"/>
        <w:right w:val="nil"/>
        <w:between w:val="nil"/>
        <w:bar w:val="nil"/>
      </w:pBdr>
    </w:pPr>
    <w:rPr>
      <w:rFonts w:ascii="Helvetica" w:eastAsia="Helvetica" w:hAnsi="Helvetica" w:cs="Helvetica"/>
      <w:b/>
      <w:bCs/>
      <w:color w:val="000000"/>
      <w:sz w:val="20"/>
      <w:szCs w:val="20"/>
      <w:bdr w:val="nil"/>
      <w:lang w:eastAsia="de-DE"/>
    </w:rPr>
  </w:style>
  <w:style w:type="numbering" w:customStyle="1" w:styleId="Nummeriert">
    <w:name w:val="Nummeriert"/>
    <w:rsid w:val="004B56E9"/>
    <w:pPr>
      <w:numPr>
        <w:numId w:val="2"/>
      </w:numPr>
    </w:pPr>
  </w:style>
  <w:style w:type="paragraph" w:styleId="Kopfzeile">
    <w:name w:val="header"/>
    <w:basedOn w:val="Standard"/>
    <w:link w:val="KopfzeileZchn"/>
    <w:uiPriority w:val="99"/>
    <w:unhideWhenUsed/>
    <w:rsid w:val="004B56E9"/>
    <w:pPr>
      <w:tabs>
        <w:tab w:val="center" w:pos="4536"/>
        <w:tab w:val="right" w:pos="9072"/>
      </w:tabs>
    </w:pPr>
  </w:style>
  <w:style w:type="character" w:customStyle="1" w:styleId="KopfzeileZchn">
    <w:name w:val="Kopfzeile Zchn"/>
    <w:basedOn w:val="Absatz-Standardschriftart"/>
    <w:link w:val="Kopfzeile"/>
    <w:uiPriority w:val="99"/>
    <w:rsid w:val="004B56E9"/>
    <w:rPr>
      <w:rFonts w:ascii="Helvetica" w:eastAsia="Arial Unicode MS" w:hAnsi="Helvetica" w:cs="Arial Unicode MS"/>
      <w:color w:val="000000"/>
      <w:sz w:val="22"/>
      <w:szCs w:val="22"/>
      <w:bdr w:val="nil"/>
      <w:lang w:eastAsia="de-DE"/>
    </w:rPr>
  </w:style>
  <w:style w:type="paragraph" w:styleId="Fuzeile">
    <w:name w:val="footer"/>
    <w:basedOn w:val="Standard"/>
    <w:link w:val="FuzeileZchn"/>
    <w:uiPriority w:val="99"/>
    <w:unhideWhenUsed/>
    <w:rsid w:val="004B56E9"/>
    <w:pPr>
      <w:tabs>
        <w:tab w:val="center" w:pos="4536"/>
        <w:tab w:val="right" w:pos="9072"/>
      </w:tabs>
    </w:pPr>
  </w:style>
  <w:style w:type="character" w:customStyle="1" w:styleId="FuzeileZchn">
    <w:name w:val="Fußzeile Zchn"/>
    <w:basedOn w:val="Absatz-Standardschriftart"/>
    <w:link w:val="Fuzeile"/>
    <w:uiPriority w:val="99"/>
    <w:rsid w:val="004B56E9"/>
    <w:rPr>
      <w:rFonts w:ascii="Helvetica" w:eastAsia="Arial Unicode MS" w:hAnsi="Helvetica" w:cs="Arial Unicode MS"/>
      <w:color w:val="000000"/>
      <w:sz w:val="22"/>
      <w:szCs w:val="22"/>
      <w:bdr w:val="nil"/>
      <w:lang w:eastAsia="de-DE"/>
    </w:rPr>
  </w:style>
  <w:style w:type="character" w:styleId="Link">
    <w:name w:val="Hyperlink"/>
    <w:rsid w:val="004B56E9"/>
    <w:rPr>
      <w:u w:val="single"/>
    </w:rPr>
  </w:style>
  <w:style w:type="paragraph" w:customStyle="1" w:styleId="Kopf-undFuzeilen">
    <w:name w:val="Kopf- und Fußzeilen"/>
    <w:rsid w:val="004B56E9"/>
    <w:pPr>
      <w:pBdr>
        <w:top w:val="nil"/>
        <w:left w:val="nil"/>
        <w:bottom w:val="nil"/>
        <w:right w:val="nil"/>
        <w:between w:val="nil"/>
        <w:bar w:val="nil"/>
      </w:pBdr>
      <w:tabs>
        <w:tab w:val="right" w:pos="9020"/>
      </w:tabs>
    </w:pPr>
    <w:rPr>
      <w:rFonts w:ascii="Helvetica" w:eastAsia="Arial Unicode MS" w:hAnsi="Helvetica" w:cs="Arial Unicode MS"/>
      <w:color w:val="000000"/>
      <w:bdr w:val="nil"/>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header" Target="header1.xml"/><Relationship Id="rId21" Type="http://schemas.openxmlformats.org/officeDocument/2006/relationships/footer" Target="footer1.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tif"/><Relationship Id="rId15" Type="http://schemas.openxmlformats.org/officeDocument/2006/relationships/image" Target="media/image9.tif"/><Relationship Id="rId16" Type="http://schemas.openxmlformats.org/officeDocument/2006/relationships/image" Target="media/image10.tif"/><Relationship Id="rId17" Type="http://schemas.openxmlformats.org/officeDocument/2006/relationships/image" Target="media/image11.tif"/><Relationship Id="rId18" Type="http://schemas.openxmlformats.org/officeDocument/2006/relationships/image" Target="media/image12.tif"/><Relationship Id="rId19" Type="http://schemas.openxmlformats.org/officeDocument/2006/relationships/image" Target="media/image13.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Relationship Id="rId8" Type="http://schemas.openxmlformats.org/officeDocument/2006/relationships/image" Target="media/image2.tif"/></Relationships>
</file>

<file path=word/_rels/footer1.xml.rels><?xml version="1.0" encoding="UTF-8" standalone="yes"?>
<Relationships xmlns="http://schemas.openxmlformats.org/package/2006/relationships"><Relationship Id="rId1" Type="http://schemas.openxmlformats.org/officeDocument/2006/relationships/image" Target="media/image14.png"/><Relationship Id="rId2" Type="http://schemas.openxmlformats.org/officeDocument/2006/relationships/hyperlink" Target="https://creativecommons.org/licenses/by-sa/4.0/"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507</Words>
  <Characters>3195</Characters>
  <Application>Microsoft Macintosh Word</Application>
  <DocSecurity>0</DocSecurity>
  <Lines>26</Lines>
  <Paragraphs>7</Paragraphs>
  <ScaleCrop>false</ScaleCrop>
  <LinksUpToDate>false</LinksUpToDate>
  <CharactersWithSpaces>3695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anja neubert</dc:creator>
  <cp:keywords/>
  <dc:description/>
  <cp:lastModifiedBy>anja neubert</cp:lastModifiedBy>
  <cp:revision>1</cp:revision>
  <dcterms:created xsi:type="dcterms:W3CDTF">2017-11-26T13:37:00Z</dcterms:created>
  <dcterms:modified xsi:type="dcterms:W3CDTF">2017-11-26T13:53:00Z</dcterms:modified>
</cp:coreProperties>
</file>