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6E669C">
        <w:rPr>
          <w:rFonts w:ascii="Arial" w:hAnsi="Arial" w:cs="Arial"/>
          <w:b/>
          <w:sz w:val="28"/>
          <w:szCs w:val="28"/>
          <w:u w:val="single"/>
        </w:rPr>
        <w:t>Extrema und Monotonie</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4A50BA" w:rsidRPr="00333409" w:rsidRDefault="004A50BA" w:rsidP="004A50BA">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3 „Funktionen und lineare Gleichungssysteme“, Klasse 8</w:t>
      </w:r>
    </w:p>
    <w:p w:rsidR="001C3925" w:rsidRPr="004A50BA" w:rsidRDefault="004A50BA" w:rsidP="004A50BA">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„Funktionen und Potenzen“, Klasse 9</w:t>
      </w:r>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4A50BA" w:rsidP="001C3925">
      <w:pPr>
        <w:spacing w:after="0"/>
        <w:rPr>
          <w:rFonts w:ascii="Arial" w:hAnsi="Arial" w:cs="Arial"/>
        </w:rPr>
      </w:pPr>
      <w:r>
        <w:rPr>
          <w:rFonts w:ascii="Arial" w:hAnsi="Arial" w:cs="Arial"/>
        </w:rPr>
        <w:t>Dieses Material dient zur Wiederholung von Extrema von Funktionen, insbesondere der Umwandlung in Scheitelpunkt zur einfacheren Bestimmung dieser, sowie der Wiederholung des Monotonieverhaltens von Funktionen. Es wird in Einzelarbeit bearbeitet.</w:t>
      </w:r>
    </w:p>
    <w:p w:rsidR="004A50BA" w:rsidRDefault="004A50BA" w:rsidP="001C3925">
      <w:pPr>
        <w:spacing w:after="0"/>
        <w:rPr>
          <w:rFonts w:ascii="Arial" w:hAnsi="Arial" w:cs="Arial"/>
        </w:rPr>
      </w:pPr>
      <w:r>
        <w:rPr>
          <w:rFonts w:ascii="Arial" w:hAnsi="Arial" w:cs="Arial"/>
        </w:rPr>
        <w:t xml:space="preserve">Die Schülerinnen und Schüler benennen zunächst die Maximalanzahl von Extrema bei linearen, quadratischen und kubischen Funktionen. Anschließend bestimmen sie anhand der Funktionsgleichung, gegebenenfalls unter vorheriger Umwandlung in Scheitelpunktform, die Extrempunkte von linearen, quadratischen und kubischen Funktionen. Abschließend beschreiben sie das Monotonieverhalten einer Parabel mit gegebenen Minimum. </w:t>
      </w:r>
    </w:p>
    <w:p w:rsidR="004A50BA" w:rsidRDefault="004A50BA" w:rsidP="001C3925">
      <w:pPr>
        <w:spacing w:after="0"/>
        <w:rPr>
          <w:rFonts w:ascii="Arial" w:hAnsi="Arial" w:cs="Arial"/>
        </w:rPr>
      </w:pPr>
      <w:r>
        <w:rPr>
          <w:rFonts w:ascii="Arial" w:hAnsi="Arial" w:cs="Arial"/>
        </w:rPr>
        <w:t xml:space="preserve">Das Material umfasst eine Zusatzaufgabe. Hierbei beschreiben die Lernenden das Monotonieverhalten allgemeiner Funktionen ohne Extremstellen. </w:t>
      </w:r>
    </w:p>
    <w:p w:rsidR="004A50BA" w:rsidRDefault="004A50BA" w:rsidP="001C3925">
      <w:pPr>
        <w:spacing w:after="0"/>
        <w:rPr>
          <w:rFonts w:ascii="Arial" w:hAnsi="Arial" w:cs="Arial"/>
        </w:rPr>
      </w:pPr>
    </w:p>
    <w:p w:rsidR="004A50BA" w:rsidRDefault="004A50BA" w:rsidP="001C3925">
      <w:pPr>
        <w:spacing w:after="0"/>
        <w:rPr>
          <w:rFonts w:ascii="Arial" w:hAnsi="Arial" w:cs="Arial"/>
        </w:rPr>
      </w:pPr>
      <w:r>
        <w:rPr>
          <w:rFonts w:ascii="Arial" w:hAnsi="Arial" w:cs="Arial"/>
        </w:rPr>
        <w:t>Bei diesem Material bietet es sich an einige Vorlagen zu laminieren um papiersparend zu arbeiten.</w:t>
      </w:r>
    </w:p>
    <w:p w:rsidR="004A50BA" w:rsidRDefault="004A50BA" w:rsidP="001C3925">
      <w:pPr>
        <w:spacing w:after="0"/>
        <w:rPr>
          <w:rFonts w:ascii="Arial" w:hAnsi="Arial" w:cs="Arial"/>
        </w:rPr>
      </w:pPr>
    </w:p>
    <w:p w:rsidR="004A50BA" w:rsidRDefault="004A50BA" w:rsidP="001C3925">
      <w:pPr>
        <w:spacing w:after="0"/>
        <w:rPr>
          <w:rFonts w:ascii="Arial" w:hAnsi="Arial" w:cs="Arial"/>
        </w:rPr>
      </w:pPr>
      <w:r>
        <w:rPr>
          <w:rFonts w:ascii="Arial" w:hAnsi="Arial" w:cs="Arial"/>
        </w:rPr>
        <w:t xml:space="preserve">Als Abwandlungsmöglichkeit können die Funktionsgleichungen in Aufgabe 2 dem Niveau der Klasse angepasst werden. Somit ist es möglich einfachere und komplexere Gleichungen zu erstellen. Denkbar ist ebenso in Aufgabe 2 das Umwandeln der Gleichungen in die Scheitelpunktform intensiver zu thematisieren. </w:t>
      </w:r>
    </w:p>
    <w:p w:rsidR="004A50BA" w:rsidRDefault="004A50BA" w:rsidP="001C3925">
      <w:pPr>
        <w:spacing w:after="0"/>
        <w:rPr>
          <w:rFonts w:ascii="Arial" w:hAnsi="Arial" w:cs="Arial"/>
        </w:rPr>
      </w:pPr>
    </w:p>
    <w:p w:rsidR="00112182" w:rsidRPr="00333409" w:rsidRDefault="00112182" w:rsidP="001C3925">
      <w:pPr>
        <w:spacing w:after="0"/>
        <w:rPr>
          <w:rFonts w:ascii="Arial" w:hAnsi="Arial" w:cs="Arial"/>
        </w:rPr>
      </w:pPr>
    </w:p>
    <w:p w:rsidR="001C3925" w:rsidRPr="004A50BA" w:rsidRDefault="001C3925" w:rsidP="001C3925">
      <w:pPr>
        <w:spacing w:after="0"/>
        <w:rPr>
          <w:rFonts w:ascii="Arial" w:hAnsi="Arial" w:cs="Arial"/>
        </w:rPr>
      </w:pPr>
      <w:r w:rsidRPr="00333409">
        <w:rPr>
          <w:rFonts w:ascii="Arial" w:hAnsi="Arial" w:cs="Arial"/>
          <w:b/>
        </w:rPr>
        <w:lastRenderedPageBreak/>
        <w:t>Zu erlernende Kenntnisse und Fähigkeiten:</w:t>
      </w:r>
      <w:r w:rsidR="004A50BA">
        <w:rPr>
          <w:rFonts w:ascii="Arial" w:hAnsi="Arial" w:cs="Arial"/>
          <w:b/>
        </w:rPr>
        <w:t xml:space="preserve"> </w:t>
      </w:r>
      <w:r w:rsidR="004A50BA">
        <w:rPr>
          <w:rFonts w:ascii="Arial" w:hAnsi="Arial" w:cs="Arial"/>
        </w:rPr>
        <w:t>Die Schülerinnen und Schüler…</w:t>
      </w:r>
    </w:p>
    <w:p w:rsidR="001C3925" w:rsidRDefault="004A50BA" w:rsidP="001C3925">
      <w:pPr>
        <w:numPr>
          <w:ilvl w:val="0"/>
          <w:numId w:val="2"/>
        </w:numPr>
        <w:spacing w:after="0"/>
        <w:rPr>
          <w:rFonts w:ascii="Arial" w:hAnsi="Arial" w:cs="Arial"/>
        </w:rPr>
      </w:pPr>
      <w:r>
        <w:rPr>
          <w:rFonts w:ascii="Arial" w:hAnsi="Arial" w:cs="Arial"/>
        </w:rPr>
        <w:t>…können Aussagen zu der Anzahl der Extrema verschiedener Funktionstypen treffen.</w:t>
      </w:r>
    </w:p>
    <w:p w:rsidR="004A50BA" w:rsidRPr="00333409" w:rsidRDefault="004A50BA" w:rsidP="001C3925">
      <w:pPr>
        <w:numPr>
          <w:ilvl w:val="0"/>
          <w:numId w:val="2"/>
        </w:numPr>
        <w:spacing w:after="0"/>
        <w:rPr>
          <w:rFonts w:ascii="Arial" w:hAnsi="Arial" w:cs="Arial"/>
        </w:rPr>
      </w:pPr>
      <w:r>
        <w:rPr>
          <w:rFonts w:ascii="Arial" w:hAnsi="Arial" w:cs="Arial"/>
        </w:rPr>
        <w:t xml:space="preserve">…können Extrema benennen und klassifizieren, ob es sich um ein Maximum oder Minimum handelt. Zusätzlich treffen sie Aussagen zum Monotonieverhalten.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4A50BA" w:rsidP="001C3925">
      <w:pPr>
        <w:spacing w:after="0"/>
        <w:rPr>
          <w:rFonts w:ascii="Arial" w:hAnsi="Arial" w:cs="Arial"/>
        </w:rPr>
      </w:pPr>
      <w:r>
        <w:rPr>
          <w:rFonts w:ascii="Arial" w:hAnsi="Arial" w:cs="Arial"/>
        </w:rPr>
        <w:t xml:space="preserve">1 Arbeitsblatt pro Schüler </w:t>
      </w:r>
    </w:p>
    <w:p w:rsidR="004A50BA" w:rsidRDefault="004A50BA"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4A50BA" w:rsidRPr="004A50BA" w:rsidRDefault="004A50BA" w:rsidP="001C3925">
      <w:pPr>
        <w:spacing w:after="0"/>
        <w:rPr>
          <w:rFonts w:ascii="Arial" w:hAnsi="Arial" w:cs="Arial"/>
        </w:rPr>
      </w:pPr>
      <w:r w:rsidRPr="004A50BA">
        <w:rPr>
          <w:rFonts w:ascii="Arial" w:hAnsi="Arial" w:cs="Arial"/>
        </w:rPr>
        <w:t xml:space="preserve">- </w:t>
      </w: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4A50BA" w:rsidRDefault="004A50BA" w:rsidP="00501417">
      <w:pPr>
        <w:suppressAutoHyphens/>
        <w:overflowPunct w:val="0"/>
        <w:spacing w:after="120"/>
        <w:jc w:val="center"/>
        <w:rPr>
          <w:rFonts w:ascii="Arial" w:eastAsia="Times New Roman" w:hAnsi="Arial" w:cs="Arial"/>
          <w:b/>
          <w:bCs/>
          <w:color w:val="000000"/>
          <w:sz w:val="28"/>
          <w:szCs w:val="28"/>
          <w:lang w:eastAsia="en-US"/>
        </w:rPr>
      </w:pPr>
    </w:p>
    <w:p w:rsidR="004A50BA" w:rsidRDefault="004A50BA" w:rsidP="00501417">
      <w:pPr>
        <w:suppressAutoHyphens/>
        <w:overflowPunct w:val="0"/>
        <w:spacing w:after="120"/>
        <w:jc w:val="center"/>
        <w:rPr>
          <w:rFonts w:ascii="Arial" w:eastAsia="Times New Roman" w:hAnsi="Arial" w:cs="Arial"/>
          <w:b/>
          <w:bCs/>
          <w:color w:val="000000"/>
          <w:sz w:val="28"/>
          <w:szCs w:val="28"/>
          <w:lang w:eastAsia="en-US"/>
        </w:rPr>
      </w:pPr>
    </w:p>
    <w:p w:rsidR="004A50BA" w:rsidRDefault="004A50BA" w:rsidP="00501417">
      <w:pPr>
        <w:suppressAutoHyphens/>
        <w:overflowPunct w:val="0"/>
        <w:spacing w:after="120"/>
        <w:jc w:val="center"/>
        <w:rPr>
          <w:rFonts w:ascii="Arial" w:eastAsia="Times New Roman" w:hAnsi="Arial" w:cs="Arial"/>
          <w:b/>
          <w:bCs/>
          <w:color w:val="000000"/>
          <w:sz w:val="28"/>
          <w:szCs w:val="28"/>
          <w:lang w:eastAsia="en-US"/>
        </w:rPr>
      </w:pPr>
    </w:p>
    <w:p w:rsidR="004A50BA" w:rsidRDefault="004A50BA" w:rsidP="00501417">
      <w:pPr>
        <w:suppressAutoHyphens/>
        <w:overflowPunct w:val="0"/>
        <w:spacing w:after="120"/>
        <w:jc w:val="center"/>
        <w:rPr>
          <w:rFonts w:ascii="Arial" w:eastAsia="Times New Roman" w:hAnsi="Arial" w:cs="Arial"/>
          <w:b/>
          <w:bCs/>
          <w:color w:val="000000"/>
          <w:sz w:val="28"/>
          <w:szCs w:val="28"/>
          <w:lang w:eastAsia="en-US"/>
        </w:rPr>
      </w:pPr>
    </w:p>
    <w:p w:rsidR="004A50BA" w:rsidRDefault="004A50BA" w:rsidP="00501417">
      <w:pPr>
        <w:suppressAutoHyphens/>
        <w:overflowPunct w:val="0"/>
        <w:spacing w:after="120"/>
        <w:jc w:val="center"/>
        <w:rPr>
          <w:rFonts w:ascii="Arial" w:eastAsia="Times New Roman" w:hAnsi="Arial" w:cs="Arial"/>
          <w:b/>
          <w:bCs/>
          <w:color w:val="000000"/>
          <w:sz w:val="28"/>
          <w:szCs w:val="28"/>
          <w:lang w:eastAsia="en-US"/>
        </w:rPr>
      </w:pPr>
    </w:p>
    <w:p w:rsidR="004A50BA" w:rsidRDefault="004A50BA" w:rsidP="00501417">
      <w:pPr>
        <w:suppressAutoHyphens/>
        <w:overflowPunct w:val="0"/>
        <w:spacing w:after="120"/>
        <w:jc w:val="center"/>
        <w:rPr>
          <w:rFonts w:ascii="Arial" w:eastAsia="Times New Roman" w:hAnsi="Arial" w:cs="Arial"/>
          <w:b/>
          <w:bCs/>
          <w:color w:val="000000"/>
          <w:sz w:val="28"/>
          <w:szCs w:val="28"/>
          <w:lang w:eastAsia="en-US"/>
        </w:rPr>
      </w:pPr>
    </w:p>
    <w:p w:rsidR="004A50BA" w:rsidRDefault="004A50BA"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6E669C" w:rsidRPr="006E669C" w:rsidRDefault="001A6FF8" w:rsidP="006E669C">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15pt;margin-top:.3pt;width:45.05pt;height:56.75pt;z-index:251680768;mso-position-horizontal-relative:text;mso-position-vertical-relative:text">
            <v:imagedata r:id="rId7" o:title=""/>
          </v:shape>
          <o:OLEObject Type="Embed" ProgID="Visio.Drawing.15" ShapeID="_x0000_s1045" DrawAspect="Content" ObjectID="_1567669500" r:id="rId8"/>
        </w:object>
      </w:r>
      <w:r>
        <w:rPr>
          <w:rFonts w:ascii="Arial" w:hAnsi="Arial" w:cs="Arial"/>
          <w:noProof/>
          <w:color w:val="000000" w:themeColor="text1"/>
          <w:sz w:val="18"/>
          <w:szCs w:val="18"/>
        </w:rPr>
        <w:object w:dxaOrig="1440" w:dyaOrig="1440">
          <v:shape id="_x0000_s1047" type="#_x0000_t75" style="position:absolute;left:0;text-align:left;margin-left:369pt;margin-top:.3pt;width:44.8pt;height:56.65pt;z-index:251682816;mso-position-horizontal-relative:text;mso-position-vertical-relative:text">
            <v:imagedata r:id="rId9" o:title=""/>
          </v:shape>
          <o:OLEObject Type="Embed" ProgID="Visio.Drawing.15" ShapeID="_x0000_s1047" DrawAspect="Content" ObjectID="_1567669501" r:id="rId10"/>
        </w:object>
      </w:r>
      <w:r>
        <w:rPr>
          <w:rFonts w:ascii="Arial" w:hAnsi="Arial" w:cs="Arial"/>
          <w:noProof/>
          <w:color w:val="000000" w:themeColor="text1"/>
          <w:sz w:val="18"/>
          <w:szCs w:val="18"/>
        </w:rPr>
        <w:object w:dxaOrig="1440" w:dyaOrig="1440">
          <v:shape id="_x0000_s1046" type="#_x0000_t75" style="position:absolute;left:0;text-align:left;margin-left:423pt;margin-top:.3pt;width:44.8pt;height:56.65pt;z-index:251681792;mso-position-horizontal-relative:text;mso-position-vertical-relative:text">
            <v:imagedata r:id="rId11" o:title=""/>
          </v:shape>
          <o:OLEObject Type="Embed" ProgID="Visio.Drawing.15" ShapeID="_x0000_s1046" DrawAspect="Content" ObjectID="_1567669502" r:id="rId12"/>
        </w:object>
      </w:r>
      <w:r w:rsidR="006E669C" w:rsidRPr="006E669C">
        <w:rPr>
          <w:rFonts w:ascii="Arial" w:hAnsi="Arial" w:cs="Arial"/>
          <w:color w:val="000000" w:themeColor="text1"/>
          <w:sz w:val="18"/>
          <w:szCs w:val="18"/>
        </w:rPr>
        <w:t xml:space="preserve">Material: Extrema und Monotonie </w:t>
      </w:r>
    </w:p>
    <w:p w:rsidR="006E669C" w:rsidRPr="006E669C" w:rsidRDefault="006E669C" w:rsidP="006E669C">
      <w:pPr>
        <w:spacing w:after="60" w:line="240" w:lineRule="auto"/>
        <w:rPr>
          <w:rFonts w:ascii="Arial" w:hAnsi="Arial" w:cs="Arial"/>
          <w:color w:val="000000" w:themeColor="text1"/>
          <w:sz w:val="18"/>
          <w:szCs w:val="18"/>
        </w:rPr>
      </w:pPr>
      <w:r w:rsidRPr="006E669C">
        <w:rPr>
          <w:rFonts w:ascii="Arial" w:hAnsi="Arial" w:cs="Arial"/>
          <w:color w:val="000000" w:themeColor="text1"/>
          <w:sz w:val="18"/>
          <w:szCs w:val="18"/>
        </w:rPr>
        <w:t>Einzelarbeit, 25 min, Hilfsmittel: keine</w:t>
      </w:r>
    </w:p>
    <w:p w:rsidR="006E669C" w:rsidRPr="006E669C" w:rsidRDefault="006E669C" w:rsidP="006E669C">
      <w:pPr>
        <w:spacing w:after="60" w:line="240" w:lineRule="auto"/>
        <w:rPr>
          <w:rFonts w:ascii="Arial" w:hAnsi="Arial" w:cs="Arial"/>
          <w:color w:val="000000" w:themeColor="text1"/>
          <w:sz w:val="18"/>
          <w:szCs w:val="18"/>
        </w:rPr>
      </w:pPr>
      <w:r w:rsidRPr="006E669C">
        <w:rPr>
          <w:rFonts w:ascii="Arial" w:hAnsi="Arial" w:cs="Arial"/>
          <w:color w:val="000000" w:themeColor="text1"/>
          <w:sz w:val="18"/>
          <w:szCs w:val="18"/>
        </w:rPr>
        <w:t xml:space="preserve">Querverweise: keine </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6E669C"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Extrema und Monotonie</w:t>
      </w:r>
    </w:p>
    <w:p w:rsidR="006E669C" w:rsidRPr="006E669C" w:rsidRDefault="006E669C" w:rsidP="006E669C">
      <w:pPr>
        <w:pStyle w:val="Listenabsatz"/>
        <w:numPr>
          <w:ilvl w:val="0"/>
          <w:numId w:val="17"/>
        </w:numPr>
        <w:spacing w:after="0"/>
        <w:contextualSpacing w:val="0"/>
        <w:rPr>
          <w:rFonts w:ascii="Arial" w:hAnsi="Arial" w:cs="Arial"/>
        </w:rPr>
      </w:pPr>
      <w:r w:rsidRPr="006E669C">
        <w:rPr>
          <w:rFonts w:ascii="Arial" w:hAnsi="Arial" w:cs="Arial"/>
        </w:rPr>
        <w:t>Übertragen Sie die Tabelle in Ihr Heft und vervollständigen Sie diese.</w:t>
      </w:r>
    </w:p>
    <w:tbl>
      <w:tblPr>
        <w:tblStyle w:val="Gitternetztabelle2Akzent3"/>
        <w:tblW w:w="9094" w:type="dxa"/>
        <w:tblInd w:w="284" w:type="dxa"/>
        <w:tblLook w:val="04A0" w:firstRow="1" w:lastRow="0" w:firstColumn="1" w:lastColumn="0" w:noHBand="0" w:noVBand="1"/>
      </w:tblPr>
      <w:tblGrid>
        <w:gridCol w:w="4547"/>
        <w:gridCol w:w="4547"/>
      </w:tblGrid>
      <w:tr w:rsidR="006E669C" w:rsidRPr="006E669C" w:rsidTr="006E669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47" w:type="dxa"/>
            <w:tcBorders>
              <w:bottom w:val="single" w:sz="12" w:space="0" w:color="000000" w:themeColor="text1"/>
              <w:right w:val="single" w:sz="4" w:space="0" w:color="auto"/>
            </w:tcBorders>
            <w:vAlign w:val="center"/>
          </w:tcPr>
          <w:p w:rsidR="006E669C" w:rsidRPr="006E669C" w:rsidRDefault="006E669C" w:rsidP="006E669C">
            <w:pPr>
              <w:rPr>
                <w:rFonts w:ascii="Arial" w:hAnsi="Arial" w:cs="Arial"/>
              </w:rPr>
            </w:pPr>
            <w:r w:rsidRPr="006E669C">
              <w:rPr>
                <w:rFonts w:ascii="Arial" w:hAnsi="Arial" w:cs="Arial"/>
              </w:rPr>
              <w:t>Funktionstyp</w:t>
            </w:r>
          </w:p>
        </w:tc>
        <w:tc>
          <w:tcPr>
            <w:tcW w:w="4547" w:type="dxa"/>
            <w:tcBorders>
              <w:left w:val="single" w:sz="4" w:space="0" w:color="auto"/>
              <w:bottom w:val="single" w:sz="12" w:space="0" w:color="000000" w:themeColor="text1"/>
            </w:tcBorders>
            <w:vAlign w:val="center"/>
          </w:tcPr>
          <w:p w:rsidR="006E669C" w:rsidRPr="006E669C" w:rsidRDefault="006E669C" w:rsidP="006E669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Maximale Anzahl der Extrema</w:t>
            </w:r>
          </w:p>
        </w:tc>
      </w:tr>
      <w:tr w:rsidR="006E669C" w:rsidRPr="006E669C" w:rsidTr="006E66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47" w:type="dxa"/>
            <w:tcBorders>
              <w:top w:val="single" w:sz="12" w:space="0" w:color="000000" w:themeColor="text1"/>
              <w:bottom w:val="single" w:sz="4" w:space="0" w:color="auto"/>
              <w:right w:val="single" w:sz="4" w:space="0" w:color="auto"/>
            </w:tcBorders>
            <w:shd w:val="clear" w:color="auto" w:fill="F2F2F2" w:themeFill="background1" w:themeFillShade="F2"/>
            <w:vAlign w:val="center"/>
          </w:tcPr>
          <w:p w:rsidR="006E669C" w:rsidRPr="006E669C" w:rsidRDefault="006E669C" w:rsidP="006E669C">
            <w:pPr>
              <w:rPr>
                <w:rFonts w:ascii="Arial" w:hAnsi="Arial" w:cs="Arial"/>
                <w:b w:val="0"/>
              </w:rPr>
            </w:pPr>
            <w:r w:rsidRPr="006E669C">
              <w:rPr>
                <w:rFonts w:ascii="Arial" w:hAnsi="Arial" w:cs="Arial"/>
                <w:b w:val="0"/>
              </w:rPr>
              <w:t>Lineare Funktion</w:t>
            </w:r>
          </w:p>
        </w:tc>
        <w:tc>
          <w:tcPr>
            <w:tcW w:w="4547" w:type="dxa"/>
            <w:tcBorders>
              <w:top w:val="single" w:sz="12" w:space="0" w:color="000000" w:themeColor="text1"/>
              <w:left w:val="single" w:sz="4" w:space="0" w:color="auto"/>
              <w:bottom w:val="single" w:sz="4" w:space="0" w:color="auto"/>
            </w:tcBorders>
            <w:shd w:val="clear" w:color="auto" w:fill="F2F2F2" w:themeFill="background1" w:themeFillShade="F2"/>
            <w:vAlign w:val="center"/>
          </w:tcPr>
          <w:p w:rsidR="006E669C" w:rsidRPr="006E669C" w:rsidRDefault="006E669C" w:rsidP="006E66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669C" w:rsidRPr="006E669C" w:rsidTr="006E669C">
        <w:trPr>
          <w:trHeight w:val="454"/>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auto"/>
              <w:bottom w:val="single" w:sz="4" w:space="0" w:color="auto"/>
              <w:right w:val="single" w:sz="4" w:space="0" w:color="auto"/>
            </w:tcBorders>
            <w:vAlign w:val="center"/>
          </w:tcPr>
          <w:p w:rsidR="006E669C" w:rsidRPr="006E669C" w:rsidRDefault="006E669C" w:rsidP="006E669C">
            <w:pPr>
              <w:rPr>
                <w:rFonts w:ascii="Arial" w:hAnsi="Arial" w:cs="Arial"/>
                <w:b w:val="0"/>
              </w:rPr>
            </w:pPr>
            <w:r w:rsidRPr="006E669C">
              <w:rPr>
                <w:rFonts w:ascii="Arial" w:hAnsi="Arial" w:cs="Arial"/>
                <w:b w:val="0"/>
              </w:rPr>
              <w:t>Quadratische Funktion</w:t>
            </w:r>
          </w:p>
        </w:tc>
        <w:tc>
          <w:tcPr>
            <w:tcW w:w="4547" w:type="dxa"/>
            <w:tcBorders>
              <w:top w:val="single" w:sz="4" w:space="0" w:color="auto"/>
              <w:left w:val="single" w:sz="4" w:space="0" w:color="auto"/>
              <w:bottom w:val="single" w:sz="4" w:space="0" w:color="auto"/>
            </w:tcBorders>
            <w:vAlign w:val="center"/>
          </w:tcPr>
          <w:p w:rsidR="006E669C" w:rsidRPr="006E669C" w:rsidRDefault="006E669C" w:rsidP="006E66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669C" w:rsidRPr="006E669C" w:rsidTr="006E66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auto"/>
              <w:bottom w:val="single" w:sz="6" w:space="0" w:color="000000" w:themeColor="text1"/>
              <w:right w:val="single" w:sz="4" w:space="0" w:color="auto"/>
            </w:tcBorders>
            <w:shd w:val="clear" w:color="auto" w:fill="F2F2F2" w:themeFill="background1" w:themeFillShade="F2"/>
            <w:vAlign w:val="center"/>
          </w:tcPr>
          <w:p w:rsidR="006E669C" w:rsidRPr="006E669C" w:rsidRDefault="006E669C" w:rsidP="006E669C">
            <w:pPr>
              <w:rPr>
                <w:rFonts w:ascii="Arial" w:hAnsi="Arial" w:cs="Arial"/>
                <w:b w:val="0"/>
              </w:rPr>
            </w:pPr>
            <w:r w:rsidRPr="006E669C">
              <w:rPr>
                <w:rFonts w:ascii="Arial" w:hAnsi="Arial" w:cs="Arial"/>
                <w:b w:val="0"/>
              </w:rPr>
              <w:t>Kubische Funktion</w:t>
            </w:r>
          </w:p>
        </w:tc>
        <w:tc>
          <w:tcPr>
            <w:tcW w:w="4547" w:type="dxa"/>
            <w:tcBorders>
              <w:top w:val="single" w:sz="4" w:space="0" w:color="auto"/>
              <w:left w:val="single" w:sz="4" w:space="0" w:color="auto"/>
              <w:bottom w:val="single" w:sz="6" w:space="0" w:color="000000" w:themeColor="text1"/>
            </w:tcBorders>
            <w:shd w:val="clear" w:color="auto" w:fill="F2F2F2" w:themeFill="background1" w:themeFillShade="F2"/>
            <w:vAlign w:val="center"/>
          </w:tcPr>
          <w:p w:rsidR="006E669C" w:rsidRPr="006E669C" w:rsidRDefault="006E669C" w:rsidP="006E66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E669C" w:rsidRPr="006E669C" w:rsidRDefault="006E669C" w:rsidP="006E669C">
      <w:pPr>
        <w:pStyle w:val="Listenabsatz"/>
        <w:spacing w:after="0"/>
        <w:ind w:left="284"/>
        <w:contextualSpacing w:val="0"/>
        <w:rPr>
          <w:rFonts w:ascii="Arial" w:hAnsi="Arial" w:cs="Arial"/>
        </w:rPr>
      </w:pPr>
    </w:p>
    <w:p w:rsidR="006E669C" w:rsidRPr="006E669C" w:rsidRDefault="00985CE6" w:rsidP="006E669C">
      <w:pPr>
        <w:pStyle w:val="Listenabsatz"/>
        <w:numPr>
          <w:ilvl w:val="0"/>
          <w:numId w:val="17"/>
        </w:numPr>
        <w:spacing w:after="0"/>
        <w:contextualSpacing w:val="0"/>
        <w:rPr>
          <w:rFonts w:ascii="Arial" w:hAnsi="Arial" w:cs="Arial"/>
        </w:rPr>
      </w:pPr>
      <w:r>
        <w:rPr>
          <w:rFonts w:ascii="Arial" w:hAnsi="Arial" w:cs="Arial"/>
        </w:rPr>
        <w:t>Bestimmen</w:t>
      </w:r>
      <w:bookmarkStart w:id="1" w:name="_GoBack"/>
      <w:bookmarkEnd w:id="1"/>
      <w:r w:rsidR="006E669C" w:rsidRPr="006E669C">
        <w:rPr>
          <w:rFonts w:ascii="Arial" w:hAnsi="Arial" w:cs="Arial"/>
        </w:rPr>
        <w:t xml:space="preserve"> Sie die Extrema der folgenden Funktionen. Benennen Sie zusätzlich, ob es sich um Maxima oder Minima handelt. Treffen Sie anschließend Aussagen zum Monotonie-Verhalten der Funktionen.</w:t>
      </w:r>
    </w:p>
    <w:p w:rsidR="006E669C" w:rsidRPr="006E669C" w:rsidRDefault="006E669C" w:rsidP="006E669C">
      <w:pPr>
        <w:pStyle w:val="Listenabsatz"/>
        <w:numPr>
          <w:ilvl w:val="0"/>
          <w:numId w:val="18"/>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+ 3</m:t>
        </m:r>
      </m:oMath>
    </w:p>
    <w:p w:rsidR="006E669C" w:rsidRPr="006E669C" w:rsidRDefault="006E669C" w:rsidP="006E669C">
      <w:pPr>
        <w:pStyle w:val="Listenabsatz"/>
        <w:numPr>
          <w:ilvl w:val="0"/>
          <w:numId w:val="18"/>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x³</m:t>
        </m:r>
      </m:oMath>
    </w:p>
    <w:p w:rsidR="006E669C" w:rsidRPr="006E669C" w:rsidRDefault="006E669C" w:rsidP="006E669C">
      <w:pPr>
        <w:pStyle w:val="Listenabsatz"/>
        <w:numPr>
          <w:ilvl w:val="0"/>
          <w:numId w:val="18"/>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-2x + 4</m:t>
        </m:r>
      </m:oMath>
    </w:p>
    <w:p w:rsidR="006E669C" w:rsidRPr="006E669C" w:rsidRDefault="006E669C" w:rsidP="006E669C">
      <w:pPr>
        <w:pStyle w:val="Listenabsatz"/>
        <w:numPr>
          <w:ilvl w:val="0"/>
          <w:numId w:val="18"/>
        </w:numPr>
        <w:spacing w:after="0"/>
        <w:contextualSpacing w:val="0"/>
        <w:rPr>
          <w:rFonts w:ascii="Cambria Math" w:hAnsi="Cambria Math" w:cs="Arial"/>
        </w:rPr>
      </w:pP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-3x</m:t>
            </m:r>
          </m:e>
          <m:sup>
            <m:r>
              <m:rPr>
                <m:nor/>
              </m:rPr>
              <w:rPr>
                <w:rFonts w:ascii="Cambria Math" w:hAnsi="Cambria Math" w:cs="Arial"/>
              </w:rPr>
              <m:t>2</m:t>
            </m:r>
          </m:sup>
        </m:sSup>
        <m:r>
          <m:rPr>
            <m:nor/>
          </m:rPr>
          <w:rPr>
            <w:rFonts w:ascii="Cambria Math" w:hAnsi="Cambria Math" w:cs="Arial"/>
          </w:rPr>
          <m:t xml:space="preserve"> + 2x</m:t>
        </m:r>
      </m:oMath>
    </w:p>
    <w:p w:rsidR="006E669C" w:rsidRDefault="006E669C" w:rsidP="006E669C">
      <w:pPr>
        <w:spacing w:after="0"/>
        <w:ind w:left="284"/>
        <w:rPr>
          <w:rFonts w:ascii="Arial" w:hAnsi="Arial" w:cs="Arial"/>
        </w:rPr>
      </w:pPr>
      <w:r w:rsidRPr="006E669C">
        <w:rPr>
          <w:rFonts w:ascii="Arial" w:hAnsi="Arial" w:cs="Arial"/>
        </w:rPr>
        <w:t>Hinweis: Formen Sie die Funktion bei d) in die Scheitelpunktform um.</w:t>
      </w:r>
    </w:p>
    <w:p w:rsidR="006E669C" w:rsidRPr="006E669C" w:rsidRDefault="006E669C" w:rsidP="006E669C">
      <w:pPr>
        <w:spacing w:after="0"/>
        <w:ind w:left="284"/>
        <w:rPr>
          <w:rFonts w:ascii="Arial" w:hAnsi="Arial" w:cs="Arial"/>
        </w:rPr>
      </w:pPr>
    </w:p>
    <w:p w:rsidR="006E669C" w:rsidRDefault="006E669C" w:rsidP="006E669C">
      <w:pPr>
        <w:pStyle w:val="Listenabsatz"/>
        <w:numPr>
          <w:ilvl w:val="0"/>
          <w:numId w:val="17"/>
        </w:numPr>
        <w:spacing w:after="0"/>
        <w:contextualSpacing w:val="0"/>
        <w:rPr>
          <w:rFonts w:ascii="Arial" w:hAnsi="Arial" w:cs="Arial"/>
        </w:rPr>
      </w:pPr>
      <w:r w:rsidRPr="006E669C">
        <w:rPr>
          <w:rFonts w:ascii="Arial" w:hAnsi="Arial" w:cs="Arial"/>
        </w:rPr>
        <w:t xml:space="preserve">Eine Parabel habe ein Minimum bei </w:t>
      </w:r>
      <m:oMath>
        <m:r>
          <w:rPr>
            <w:rFonts w:ascii="Cambria Math" w:hAnsi="Cambria Math" w:cs="Arial"/>
          </w:rPr>
          <m:t>(</m:t>
        </m:r>
        <m:r>
          <m:rPr>
            <m:nor/>
          </m:rPr>
          <w:rPr>
            <w:rFonts w:ascii="Cambria Math" w:hAnsi="Cambria Math" w:cs="Arial"/>
          </w:rPr>
          <m:t>-</m:t>
        </m:r>
        <m:r>
          <w:rPr>
            <w:rFonts w:ascii="Cambria Math" w:hAnsi="Cambria Math" w:cs="Arial"/>
          </w:rPr>
          <m:t>3|7)</m:t>
        </m:r>
      </m:oMath>
      <w:r>
        <w:rPr>
          <w:rFonts w:ascii="Arial" w:hAnsi="Arial" w:cs="Arial"/>
        </w:rPr>
        <w:t xml:space="preserve">. Geben Sie an, für welche </w:t>
      </w:r>
      <m:oMath>
        <m:r>
          <m:rPr>
            <m:sty m:val="p"/>
          </m:rPr>
          <w:rPr>
            <w:rFonts w:ascii="Cambria Math" w:hAnsi="Cambria Math" w:cs="Arial"/>
          </w:rPr>
          <m:t>x</m:t>
        </m:r>
      </m:oMath>
      <w:r w:rsidRPr="006E669C">
        <w:rPr>
          <w:rFonts w:ascii="Arial" w:hAnsi="Arial" w:cs="Arial"/>
        </w:rPr>
        <w:t xml:space="preserve"> die Funktion m</w:t>
      </w:r>
      <w:r>
        <w:rPr>
          <w:rFonts w:ascii="Arial" w:hAnsi="Arial" w:cs="Arial"/>
        </w:rPr>
        <w:t xml:space="preserve">onoton steigend und für welche </w:t>
      </w:r>
      <m:oMath>
        <m:r>
          <m:rPr>
            <m:sty m:val="p"/>
          </m:rPr>
          <w:rPr>
            <w:rFonts w:ascii="Cambria Math" w:hAnsi="Cambria Math" w:cs="Arial"/>
          </w:rPr>
          <m:t>x</m:t>
        </m:r>
      </m:oMath>
      <w:r w:rsidRPr="006E669C">
        <w:rPr>
          <w:rFonts w:ascii="Arial" w:hAnsi="Arial" w:cs="Arial"/>
        </w:rPr>
        <w:t xml:space="preserve"> sie monoton fallend ist.</w:t>
      </w:r>
    </w:p>
    <w:p w:rsidR="006E669C" w:rsidRPr="006E669C" w:rsidRDefault="006E669C" w:rsidP="006E669C">
      <w:pPr>
        <w:pStyle w:val="Listenabsatz"/>
        <w:spacing w:after="0"/>
        <w:ind w:left="284"/>
        <w:contextualSpacing w:val="0"/>
        <w:rPr>
          <w:rFonts w:ascii="Arial" w:hAnsi="Arial" w:cs="Arial"/>
        </w:rPr>
      </w:pPr>
    </w:p>
    <w:p w:rsidR="006E669C" w:rsidRPr="006E669C" w:rsidRDefault="001A6FF8" w:rsidP="006E669C">
      <w:pPr>
        <w:spacing w:after="0"/>
        <w:rPr>
          <w:rFonts w:ascii="Arial" w:hAnsi="Arial" w:cs="Arial"/>
        </w:rPr>
      </w:pPr>
      <w:r>
        <w:rPr>
          <w:rFonts w:ascii="Arial" w:hAnsi="Arial" w:cs="Arial"/>
          <w:noProof/>
        </w:rPr>
        <w:object w:dxaOrig="1440" w:dyaOrig="1440">
          <v:shape id="_x0000_s1042" type="#_x0000_t75" style="position:absolute;left:0;text-align:left;margin-left:-36.2pt;margin-top:1.9pt;width:28.35pt;height:34.85pt;z-index:251678720;mso-position-horizontal-relative:text;mso-position-vertical-relative:text">
            <v:imagedata r:id="rId13" o:title=""/>
          </v:shape>
          <o:OLEObject Type="Embed" ProgID="Visio.Drawing.15" ShapeID="_x0000_s1042" DrawAspect="Content" ObjectID="_1567669503" r:id="rId14"/>
        </w:object>
      </w:r>
      <w:r w:rsidR="006E669C" w:rsidRPr="006E669C">
        <w:rPr>
          <w:rFonts w:ascii="Arial" w:hAnsi="Arial" w:cs="Arial"/>
        </w:rPr>
        <w:t>Treffen Sie Aussagen zum Monotonie-Verhalten einer Funktion, die keine Extrema besitzt. Begründen Sie Ihre Antwort.</w:t>
      </w:r>
    </w:p>
    <w:p w:rsidR="006E669C" w:rsidRDefault="006E669C" w:rsidP="006E669C"/>
    <w:p w:rsidR="00A1097D" w:rsidRDefault="00A1097D"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F071DB" w:rsidRDefault="006E669C"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t>Extrema und Monotonie</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6E669C" w:rsidRPr="006E669C" w:rsidRDefault="006E669C" w:rsidP="006E669C">
      <w:pPr>
        <w:pStyle w:val="Listenabsatz"/>
        <w:numPr>
          <w:ilvl w:val="0"/>
          <w:numId w:val="19"/>
        </w:numPr>
        <w:spacing w:after="0"/>
        <w:contextualSpacing w:val="0"/>
        <w:jc w:val="left"/>
        <w:rPr>
          <w:rFonts w:ascii="Arial" w:hAnsi="Arial" w:cs="Arial"/>
        </w:rPr>
      </w:pPr>
      <w:r w:rsidRPr="006E669C">
        <w:rPr>
          <w:rFonts w:ascii="Arial" w:hAnsi="Arial" w:cs="Arial"/>
        </w:rPr>
        <w:t>Tabelle:</w:t>
      </w:r>
    </w:p>
    <w:tbl>
      <w:tblPr>
        <w:tblStyle w:val="Gitternetztabelle2Akzent3"/>
        <w:tblW w:w="9094" w:type="dxa"/>
        <w:tblInd w:w="284" w:type="dxa"/>
        <w:tblLook w:val="04A0" w:firstRow="1" w:lastRow="0" w:firstColumn="1" w:lastColumn="0" w:noHBand="0" w:noVBand="1"/>
      </w:tblPr>
      <w:tblGrid>
        <w:gridCol w:w="4547"/>
        <w:gridCol w:w="4547"/>
      </w:tblGrid>
      <w:tr w:rsidR="006E669C" w:rsidRPr="006E669C" w:rsidTr="006E669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47" w:type="dxa"/>
            <w:tcBorders>
              <w:bottom w:val="single" w:sz="12" w:space="0" w:color="000000" w:themeColor="text1"/>
              <w:right w:val="single" w:sz="6" w:space="0" w:color="000000" w:themeColor="text1"/>
            </w:tcBorders>
            <w:vAlign w:val="center"/>
          </w:tcPr>
          <w:p w:rsidR="006E669C" w:rsidRPr="006E669C" w:rsidRDefault="006E669C" w:rsidP="006E669C">
            <w:pPr>
              <w:rPr>
                <w:rFonts w:ascii="Arial" w:hAnsi="Arial" w:cs="Arial"/>
              </w:rPr>
            </w:pPr>
            <w:r w:rsidRPr="006E669C">
              <w:rPr>
                <w:rFonts w:ascii="Arial" w:hAnsi="Arial" w:cs="Arial"/>
              </w:rPr>
              <w:t>Funktionstyp</w:t>
            </w:r>
          </w:p>
        </w:tc>
        <w:tc>
          <w:tcPr>
            <w:tcW w:w="4547" w:type="dxa"/>
            <w:tcBorders>
              <w:left w:val="single" w:sz="6" w:space="0" w:color="000000" w:themeColor="text1"/>
              <w:bottom w:val="single" w:sz="12" w:space="0" w:color="000000" w:themeColor="text1"/>
            </w:tcBorders>
            <w:vAlign w:val="center"/>
          </w:tcPr>
          <w:p w:rsidR="006E669C" w:rsidRPr="006E669C" w:rsidRDefault="006E669C" w:rsidP="006E669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Maximale Anzahl der Extrema</w:t>
            </w:r>
          </w:p>
        </w:tc>
      </w:tr>
      <w:tr w:rsidR="006E669C" w:rsidRPr="006E669C" w:rsidTr="006E66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47" w:type="dxa"/>
            <w:tcBorders>
              <w:top w:val="single" w:sz="12"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6E669C" w:rsidRDefault="006E669C" w:rsidP="006E669C">
            <w:pPr>
              <w:rPr>
                <w:rFonts w:ascii="Arial" w:hAnsi="Arial" w:cs="Arial"/>
                <w:b w:val="0"/>
              </w:rPr>
            </w:pPr>
            <w:r w:rsidRPr="006E669C">
              <w:rPr>
                <w:rFonts w:ascii="Arial" w:hAnsi="Arial" w:cs="Arial"/>
                <w:b w:val="0"/>
              </w:rPr>
              <w:t>Lineare Funktion</w:t>
            </w:r>
          </w:p>
        </w:tc>
        <w:tc>
          <w:tcPr>
            <w:tcW w:w="4547" w:type="dxa"/>
            <w:tcBorders>
              <w:top w:val="single" w:sz="12" w:space="0" w:color="000000" w:themeColor="text1"/>
              <w:left w:val="single" w:sz="6" w:space="0" w:color="000000" w:themeColor="text1"/>
              <w:bottom w:val="single" w:sz="6" w:space="0" w:color="000000" w:themeColor="text1"/>
            </w:tcBorders>
            <w:shd w:val="clear" w:color="auto" w:fill="F2F2F2" w:themeFill="background1" w:themeFillShade="F2"/>
            <w:vAlign w:val="center"/>
          </w:tcPr>
          <w:p w:rsidR="006E669C" w:rsidRPr="006E669C" w:rsidRDefault="006E669C" w:rsidP="006E66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669C">
              <w:rPr>
                <w:rFonts w:ascii="Arial" w:hAnsi="Arial" w:cs="Arial"/>
              </w:rPr>
              <w:t>0</w:t>
            </w:r>
          </w:p>
        </w:tc>
      </w:tr>
      <w:tr w:rsidR="006E669C" w:rsidRPr="006E669C" w:rsidTr="006E669C">
        <w:trPr>
          <w:trHeight w:val="454"/>
        </w:trPr>
        <w:tc>
          <w:tcPr>
            <w:cnfStyle w:val="001000000000" w:firstRow="0" w:lastRow="0" w:firstColumn="1" w:lastColumn="0" w:oddVBand="0" w:evenVBand="0" w:oddHBand="0" w:evenHBand="0" w:firstRowFirstColumn="0" w:firstRowLastColumn="0" w:lastRowFirstColumn="0" w:lastRowLastColumn="0"/>
            <w:tcW w:w="4547" w:type="dxa"/>
            <w:tcBorders>
              <w:top w:val="single" w:sz="6" w:space="0" w:color="000000" w:themeColor="text1"/>
              <w:bottom w:val="single" w:sz="6" w:space="0" w:color="000000" w:themeColor="text1"/>
              <w:right w:val="single" w:sz="6" w:space="0" w:color="000000" w:themeColor="text1"/>
            </w:tcBorders>
            <w:vAlign w:val="center"/>
          </w:tcPr>
          <w:p w:rsidR="006E669C" w:rsidRPr="006E669C" w:rsidRDefault="006E669C" w:rsidP="006E669C">
            <w:pPr>
              <w:rPr>
                <w:rFonts w:ascii="Arial" w:hAnsi="Arial" w:cs="Arial"/>
                <w:b w:val="0"/>
              </w:rPr>
            </w:pPr>
            <w:r w:rsidRPr="006E669C">
              <w:rPr>
                <w:rFonts w:ascii="Arial" w:hAnsi="Arial" w:cs="Arial"/>
                <w:b w:val="0"/>
              </w:rPr>
              <w:t>Quadratische Funktion</w:t>
            </w:r>
          </w:p>
        </w:tc>
        <w:tc>
          <w:tcPr>
            <w:tcW w:w="4547" w:type="dxa"/>
            <w:tcBorders>
              <w:top w:val="single" w:sz="6" w:space="0" w:color="000000" w:themeColor="text1"/>
              <w:left w:val="single" w:sz="6" w:space="0" w:color="000000" w:themeColor="text1"/>
              <w:bottom w:val="single" w:sz="6" w:space="0" w:color="000000" w:themeColor="text1"/>
            </w:tcBorders>
            <w:vAlign w:val="center"/>
          </w:tcPr>
          <w:p w:rsidR="006E669C" w:rsidRPr="006E669C" w:rsidRDefault="006E669C" w:rsidP="006E66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1</w:t>
            </w:r>
          </w:p>
        </w:tc>
      </w:tr>
      <w:tr w:rsidR="006E669C" w:rsidRPr="006E669C" w:rsidTr="006E66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47"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6E669C" w:rsidRDefault="006E669C" w:rsidP="006E669C">
            <w:pPr>
              <w:rPr>
                <w:rFonts w:ascii="Arial" w:hAnsi="Arial" w:cs="Arial"/>
                <w:b w:val="0"/>
              </w:rPr>
            </w:pPr>
            <w:r w:rsidRPr="006E669C">
              <w:rPr>
                <w:rFonts w:ascii="Arial" w:hAnsi="Arial" w:cs="Arial"/>
                <w:b w:val="0"/>
              </w:rPr>
              <w:t>Kubische Funktion</w:t>
            </w:r>
          </w:p>
        </w:tc>
        <w:tc>
          <w:tcPr>
            <w:tcW w:w="4547"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vAlign w:val="center"/>
          </w:tcPr>
          <w:p w:rsidR="006E669C" w:rsidRPr="006E669C" w:rsidRDefault="006E669C" w:rsidP="006E66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669C">
              <w:rPr>
                <w:rFonts w:ascii="Arial" w:hAnsi="Arial" w:cs="Arial"/>
              </w:rPr>
              <w:t>2</w:t>
            </w:r>
          </w:p>
        </w:tc>
      </w:tr>
    </w:tbl>
    <w:p w:rsidR="006E669C" w:rsidRPr="006E669C" w:rsidRDefault="006E669C" w:rsidP="006E669C">
      <w:pPr>
        <w:pStyle w:val="Listenabsatz"/>
        <w:spacing w:after="0"/>
        <w:contextualSpacing w:val="0"/>
        <w:rPr>
          <w:rFonts w:ascii="Arial" w:hAnsi="Arial" w:cs="Arial"/>
        </w:rPr>
      </w:pPr>
    </w:p>
    <w:p w:rsidR="006E669C" w:rsidRPr="006E669C" w:rsidRDefault="006E669C" w:rsidP="006E669C">
      <w:pPr>
        <w:pStyle w:val="Listenabsatz"/>
        <w:numPr>
          <w:ilvl w:val="0"/>
          <w:numId w:val="19"/>
        </w:numPr>
        <w:spacing w:after="0"/>
        <w:contextualSpacing w:val="0"/>
        <w:jc w:val="left"/>
        <w:rPr>
          <w:rFonts w:ascii="Arial" w:hAnsi="Arial" w:cs="Arial"/>
        </w:rPr>
      </w:pPr>
      <w:r>
        <w:rPr>
          <w:rFonts w:ascii="Arial" w:hAnsi="Arial" w:cs="Arial"/>
        </w:rPr>
        <w:t>Extrema und</w:t>
      </w:r>
      <w:r w:rsidRPr="006E669C">
        <w:rPr>
          <w:rFonts w:ascii="Arial" w:hAnsi="Arial" w:cs="Arial"/>
        </w:rPr>
        <w:t xml:space="preserve"> Monotonieverhalten:</w:t>
      </w:r>
    </w:p>
    <w:tbl>
      <w:tblPr>
        <w:tblStyle w:val="Gitternetztabelle2Akzent3"/>
        <w:tblW w:w="8788" w:type="dxa"/>
        <w:tblInd w:w="284" w:type="dxa"/>
        <w:tblLook w:val="04A0" w:firstRow="1" w:lastRow="0" w:firstColumn="1" w:lastColumn="0" w:noHBand="0" w:noVBand="1"/>
      </w:tblPr>
      <w:tblGrid>
        <w:gridCol w:w="2100"/>
        <w:gridCol w:w="1672"/>
        <w:gridCol w:w="1672"/>
        <w:gridCol w:w="1672"/>
        <w:gridCol w:w="1672"/>
      </w:tblGrid>
      <w:tr w:rsidR="006E669C" w:rsidRPr="006E669C" w:rsidTr="006E669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0" w:type="dxa"/>
            <w:tcBorders>
              <w:bottom w:val="single" w:sz="12" w:space="0" w:color="000000" w:themeColor="text1"/>
              <w:right w:val="single" w:sz="6" w:space="0" w:color="000000" w:themeColor="text1"/>
            </w:tcBorders>
            <w:vAlign w:val="center"/>
          </w:tcPr>
          <w:p w:rsidR="006E669C" w:rsidRPr="006E669C" w:rsidRDefault="006E669C" w:rsidP="006E669C">
            <w:pPr>
              <w:rPr>
                <w:rFonts w:ascii="Arial" w:hAnsi="Arial" w:cs="Arial"/>
              </w:rPr>
            </w:pPr>
            <w:r w:rsidRPr="006E669C">
              <w:rPr>
                <w:rFonts w:ascii="Arial" w:hAnsi="Arial" w:cs="Arial"/>
              </w:rPr>
              <w:t>Funktion</w:t>
            </w:r>
          </w:p>
        </w:tc>
        <w:tc>
          <w:tcPr>
            <w:tcW w:w="1672" w:type="dxa"/>
            <w:tcBorders>
              <w:left w:val="single" w:sz="6" w:space="0" w:color="000000" w:themeColor="text1"/>
              <w:bottom w:val="single" w:sz="12" w:space="0" w:color="000000" w:themeColor="text1"/>
              <w:right w:val="single" w:sz="6" w:space="0" w:color="000000" w:themeColor="text1"/>
            </w:tcBorders>
            <w:vAlign w:val="center"/>
          </w:tcPr>
          <w:p w:rsidR="006E669C" w:rsidRPr="006E669C" w:rsidRDefault="006E669C" w:rsidP="006E669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Lage des Maximums</w:t>
            </w:r>
          </w:p>
        </w:tc>
        <w:tc>
          <w:tcPr>
            <w:tcW w:w="1672" w:type="dxa"/>
            <w:tcBorders>
              <w:left w:val="single" w:sz="6" w:space="0" w:color="000000" w:themeColor="text1"/>
              <w:bottom w:val="single" w:sz="12" w:space="0" w:color="000000" w:themeColor="text1"/>
              <w:right w:val="single" w:sz="6" w:space="0" w:color="000000" w:themeColor="text1"/>
            </w:tcBorders>
            <w:vAlign w:val="center"/>
          </w:tcPr>
          <w:p w:rsidR="006E669C" w:rsidRPr="006E669C" w:rsidRDefault="006E669C" w:rsidP="006E669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Lage des Minimums</w:t>
            </w:r>
          </w:p>
        </w:tc>
        <w:tc>
          <w:tcPr>
            <w:tcW w:w="1672" w:type="dxa"/>
            <w:tcBorders>
              <w:left w:val="single" w:sz="6" w:space="0" w:color="000000" w:themeColor="text1"/>
              <w:bottom w:val="single" w:sz="12" w:space="0" w:color="000000" w:themeColor="text1"/>
              <w:right w:val="single" w:sz="6" w:space="0" w:color="000000" w:themeColor="text1"/>
            </w:tcBorders>
            <w:vAlign w:val="center"/>
          </w:tcPr>
          <w:p w:rsidR="006E669C" w:rsidRPr="006E669C" w:rsidRDefault="006E669C" w:rsidP="006E669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Monoton steigend für</w:t>
            </w:r>
          </w:p>
        </w:tc>
        <w:tc>
          <w:tcPr>
            <w:tcW w:w="1672" w:type="dxa"/>
            <w:tcBorders>
              <w:left w:val="single" w:sz="6" w:space="0" w:color="000000" w:themeColor="text1"/>
              <w:bottom w:val="single" w:sz="12" w:space="0" w:color="000000" w:themeColor="text1"/>
            </w:tcBorders>
            <w:vAlign w:val="center"/>
          </w:tcPr>
          <w:p w:rsidR="006E669C" w:rsidRPr="006E669C" w:rsidRDefault="006E669C" w:rsidP="006E669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Monoton fallend für</w:t>
            </w:r>
          </w:p>
        </w:tc>
      </w:tr>
      <w:tr w:rsidR="006E669C" w:rsidRPr="006E669C" w:rsidTr="00C511C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00" w:type="dxa"/>
            <w:tcBorders>
              <w:top w:val="single" w:sz="12"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6E669C" w:rsidRDefault="006E669C" w:rsidP="00C511CF">
            <w:pPr>
              <w:jc w:val="left"/>
              <w:rPr>
                <w:rFonts w:ascii="Arial" w:hAnsi="Arial" w:cs="Arial"/>
                <w:b w:val="0"/>
              </w:rPr>
            </w:pPr>
            <w:r w:rsidRPr="006E669C">
              <w:rPr>
                <w:rFonts w:ascii="Arial" w:hAnsi="Arial" w:cs="Arial"/>
                <w:b w:val="0"/>
              </w:rPr>
              <w:t xml:space="preserve">a) </w:t>
            </w:r>
            <m:oMath>
              <m:r>
                <m:rPr>
                  <m:nor/>
                </m:rPr>
                <w:rPr>
                  <w:rFonts w:ascii="Cambria Math" w:hAnsi="Cambria Math" w:cs="Arial"/>
                  <w:b w:val="0"/>
                </w:rPr>
                <m:t>f</m:t>
              </m:r>
              <m:d>
                <m:dPr>
                  <m:ctrlPr>
                    <w:rPr>
                      <w:rFonts w:ascii="Cambria Math" w:hAnsi="Cambria Math" w:cs="Arial"/>
                      <w:b w:val="0"/>
                      <w:i/>
                    </w:rPr>
                  </m:ctrlPr>
                </m:dPr>
                <m:e>
                  <m:r>
                    <m:rPr>
                      <m:nor/>
                    </m:rPr>
                    <w:rPr>
                      <w:rFonts w:ascii="Cambria Math" w:hAnsi="Cambria Math" w:cs="Arial"/>
                      <w:b w:val="0"/>
                    </w:rPr>
                    <m:t>x</m:t>
                  </m:r>
                </m:e>
              </m:d>
              <m:r>
                <m:rPr>
                  <m:nor/>
                </m:rPr>
                <w:rPr>
                  <w:rFonts w:ascii="Cambria Math" w:hAnsi="Cambria Math" w:cs="Arial"/>
                  <w:b w:val="0"/>
                </w:rPr>
                <m:t xml:space="preserve"> = </m:t>
              </m:r>
              <m:sSup>
                <m:sSupPr>
                  <m:ctrlPr>
                    <w:rPr>
                      <w:rFonts w:ascii="Cambria Math" w:hAnsi="Cambria Math" w:cs="Arial"/>
                      <w:b w:val="0"/>
                      <w:i/>
                    </w:rPr>
                  </m:ctrlPr>
                </m:sSupPr>
                <m:e>
                  <m:r>
                    <m:rPr>
                      <m:nor/>
                    </m:rPr>
                    <w:rPr>
                      <w:rFonts w:ascii="Cambria Math" w:hAnsi="Cambria Math" w:cs="Arial"/>
                      <w:b w:val="0"/>
                    </w:rPr>
                    <m:t>x</m:t>
                  </m:r>
                </m:e>
                <m:sup>
                  <m:r>
                    <m:rPr>
                      <m:nor/>
                    </m:rPr>
                    <w:rPr>
                      <w:rFonts w:ascii="Cambria Math" w:hAnsi="Cambria Math" w:cs="Arial"/>
                      <w:b w:val="0"/>
                    </w:rPr>
                    <m:t>2</m:t>
                  </m:r>
                </m:sup>
              </m:sSup>
              <m:r>
                <m:rPr>
                  <m:nor/>
                </m:rPr>
                <w:rPr>
                  <w:rFonts w:ascii="Cambria Math" w:hAnsi="Cambria Math" w:cs="Arial"/>
                  <w:b w:val="0"/>
                </w:rPr>
                <m:t xml:space="preserve"> + 3</m:t>
              </m:r>
            </m:oMath>
          </w:p>
        </w:tc>
        <w:tc>
          <w:tcPr>
            <w:tcW w:w="1672"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6E669C"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E669C">
              <w:rPr>
                <w:rFonts w:ascii="Arial" w:hAnsi="Arial" w:cs="Arial"/>
              </w:rPr>
              <w:t>-</w:t>
            </w:r>
          </w:p>
        </w:tc>
        <w:tc>
          <w:tcPr>
            <w:tcW w:w="1672"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C511CF"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T(0|3)</m:t>
                </m:r>
              </m:oMath>
            </m:oMathPara>
          </w:p>
        </w:tc>
        <w:tc>
          <w:tcPr>
            <w:tcW w:w="1672"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C511CF"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0</m:t>
                </m:r>
              </m:oMath>
            </m:oMathPara>
          </w:p>
        </w:tc>
        <w:tc>
          <w:tcPr>
            <w:tcW w:w="1672" w:type="dxa"/>
            <w:tcBorders>
              <w:top w:val="single" w:sz="12" w:space="0" w:color="000000" w:themeColor="text1"/>
              <w:left w:val="single" w:sz="6" w:space="0" w:color="000000" w:themeColor="text1"/>
              <w:bottom w:val="single" w:sz="6" w:space="0" w:color="000000" w:themeColor="text1"/>
            </w:tcBorders>
            <w:shd w:val="clear" w:color="auto" w:fill="F2F2F2" w:themeFill="background1" w:themeFillShade="F2"/>
            <w:vAlign w:val="center"/>
          </w:tcPr>
          <w:p w:rsidR="006E669C" w:rsidRPr="00C511CF"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0</m:t>
                </m:r>
              </m:oMath>
            </m:oMathPara>
          </w:p>
        </w:tc>
      </w:tr>
      <w:tr w:rsidR="006E669C" w:rsidRPr="006E669C" w:rsidTr="00C511CF">
        <w:trPr>
          <w:trHeight w:val="537"/>
        </w:trPr>
        <w:tc>
          <w:tcPr>
            <w:cnfStyle w:val="001000000000" w:firstRow="0" w:lastRow="0" w:firstColumn="1" w:lastColumn="0" w:oddVBand="0" w:evenVBand="0" w:oddHBand="0" w:evenHBand="0" w:firstRowFirstColumn="0" w:firstRowLastColumn="0" w:lastRowFirstColumn="0" w:lastRowLastColumn="0"/>
            <w:tcW w:w="2100" w:type="dxa"/>
            <w:tcBorders>
              <w:top w:val="single" w:sz="6" w:space="0" w:color="000000" w:themeColor="text1"/>
              <w:bottom w:val="single" w:sz="6" w:space="0" w:color="000000" w:themeColor="text1"/>
              <w:right w:val="single" w:sz="6" w:space="0" w:color="000000" w:themeColor="text1"/>
            </w:tcBorders>
            <w:vAlign w:val="center"/>
          </w:tcPr>
          <w:p w:rsidR="006E669C" w:rsidRPr="006E669C" w:rsidRDefault="006E669C" w:rsidP="00C511CF">
            <w:pPr>
              <w:jc w:val="left"/>
              <w:rPr>
                <w:rFonts w:ascii="Arial" w:hAnsi="Arial" w:cs="Arial"/>
                <w:b w:val="0"/>
              </w:rPr>
            </w:pPr>
            <w:r w:rsidRPr="006E669C">
              <w:rPr>
                <w:rFonts w:ascii="Arial" w:hAnsi="Arial" w:cs="Arial"/>
                <w:b w:val="0"/>
              </w:rPr>
              <w:t xml:space="preserve">b) </w:t>
            </w:r>
            <m:oMath>
              <m:r>
                <m:rPr>
                  <m:nor/>
                </m:rPr>
                <w:rPr>
                  <w:rFonts w:ascii="Cambria Math" w:hAnsi="Cambria Math" w:cs="Arial"/>
                  <w:b w:val="0"/>
                </w:rPr>
                <m:t>f</m:t>
              </m:r>
              <m:d>
                <m:dPr>
                  <m:ctrlPr>
                    <w:rPr>
                      <w:rFonts w:ascii="Cambria Math" w:hAnsi="Cambria Math" w:cs="Arial"/>
                      <w:b w:val="0"/>
                      <w:i/>
                    </w:rPr>
                  </m:ctrlPr>
                </m:dPr>
                <m:e>
                  <m:r>
                    <m:rPr>
                      <m:nor/>
                    </m:rPr>
                    <w:rPr>
                      <w:rFonts w:ascii="Cambria Math" w:hAnsi="Cambria Math" w:cs="Arial"/>
                      <w:b w:val="0"/>
                    </w:rPr>
                    <m:t>x</m:t>
                  </m:r>
                </m:e>
              </m:d>
              <m:r>
                <m:rPr>
                  <m:nor/>
                </m:rPr>
                <w:rPr>
                  <w:rFonts w:ascii="Cambria Math" w:hAnsi="Cambria Math" w:cs="Arial"/>
                  <w:b w:val="0"/>
                </w:rPr>
                <m:t xml:space="preserve"> = x³</m:t>
              </m:r>
            </m:oMath>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669C" w:rsidRPr="006E669C"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w:t>
            </w:r>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669C" w:rsidRPr="006E669C"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w:t>
            </w:r>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669C" w:rsidRPr="00C511CF"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m:oMathPara>
          </w:p>
        </w:tc>
        <w:tc>
          <w:tcPr>
            <w:tcW w:w="1672" w:type="dxa"/>
            <w:tcBorders>
              <w:top w:val="single" w:sz="6" w:space="0" w:color="000000" w:themeColor="text1"/>
              <w:left w:val="single" w:sz="6" w:space="0" w:color="000000" w:themeColor="text1"/>
              <w:bottom w:val="single" w:sz="6" w:space="0" w:color="000000" w:themeColor="text1"/>
            </w:tcBorders>
            <w:vAlign w:val="center"/>
          </w:tcPr>
          <w:p w:rsidR="006E669C" w:rsidRPr="00C511CF"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Cambria Math" w:hAnsi="Cambria Math" w:cs="Arial"/>
              </w:rPr>
            </w:pPr>
            <w:r w:rsidRPr="00C511CF">
              <w:rPr>
                <w:rFonts w:ascii="Cambria Math" w:hAnsi="Cambria Math" w:cs="Arial"/>
              </w:rPr>
              <w:t>-</w:t>
            </w:r>
          </w:p>
        </w:tc>
      </w:tr>
      <w:tr w:rsidR="006E669C" w:rsidRPr="006E669C" w:rsidTr="00C511C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00" w:type="dxa"/>
            <w:tcBorders>
              <w:top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6E669C" w:rsidRDefault="006E669C" w:rsidP="00C511CF">
            <w:pPr>
              <w:jc w:val="left"/>
              <w:rPr>
                <w:rFonts w:ascii="Arial" w:hAnsi="Arial" w:cs="Arial"/>
                <w:b w:val="0"/>
              </w:rPr>
            </w:pPr>
            <w:r w:rsidRPr="006E669C">
              <w:rPr>
                <w:rFonts w:ascii="Arial" w:hAnsi="Arial" w:cs="Arial"/>
                <w:b w:val="0"/>
              </w:rPr>
              <w:t xml:space="preserve">c) </w:t>
            </w:r>
            <m:oMath>
              <m:r>
                <m:rPr>
                  <m:nor/>
                </m:rPr>
                <w:rPr>
                  <w:rFonts w:ascii="Cambria Math" w:hAnsi="Cambria Math" w:cs="Arial"/>
                  <w:b w:val="0"/>
                </w:rPr>
                <m:t>f</m:t>
              </m:r>
              <m:d>
                <m:dPr>
                  <m:ctrlPr>
                    <w:rPr>
                      <w:rFonts w:ascii="Cambria Math" w:hAnsi="Cambria Math" w:cs="Arial"/>
                      <w:b w:val="0"/>
                      <w:i/>
                    </w:rPr>
                  </m:ctrlPr>
                </m:dPr>
                <m:e>
                  <m:r>
                    <m:rPr>
                      <m:nor/>
                    </m:rPr>
                    <w:rPr>
                      <w:rFonts w:ascii="Cambria Math" w:hAnsi="Cambria Math" w:cs="Arial"/>
                      <w:b w:val="0"/>
                    </w:rPr>
                    <m:t>x</m:t>
                  </m:r>
                </m:e>
              </m:d>
              <m:r>
                <m:rPr>
                  <m:nor/>
                </m:rPr>
                <w:rPr>
                  <w:rFonts w:ascii="Cambria Math" w:hAnsi="Cambria Math" w:cs="Arial"/>
                  <w:b w:val="0"/>
                </w:rPr>
                <m:t xml:space="preserve"> = -2x + 4</m:t>
              </m:r>
            </m:oMath>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6E669C"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E669C">
              <w:rPr>
                <w:rFonts w:ascii="Arial" w:hAnsi="Arial" w:cs="Arial"/>
              </w:rPr>
              <w:t>-</w:t>
            </w:r>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6E669C"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E669C">
              <w:rPr>
                <w:rFonts w:ascii="Arial" w:hAnsi="Arial" w:cs="Arial"/>
              </w:rPr>
              <w:t>-</w:t>
            </w:r>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6E669C" w:rsidRPr="00C511CF"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Cambria Math" w:hAnsi="Cambria Math" w:cs="Arial"/>
              </w:rPr>
            </w:pPr>
            <w:r w:rsidRPr="00C511CF">
              <w:rPr>
                <w:rFonts w:ascii="Cambria Math" w:hAnsi="Cambria Math" w:cs="Arial"/>
              </w:rPr>
              <w:t>-</w:t>
            </w:r>
          </w:p>
        </w:tc>
        <w:tc>
          <w:tcPr>
            <w:tcW w:w="1672"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vAlign w:val="center"/>
          </w:tcPr>
          <w:p w:rsidR="006E669C" w:rsidRPr="00C511CF" w:rsidRDefault="006E669C" w:rsidP="00C511CF">
            <w:pPr>
              <w:jc w:val="left"/>
              <w:cnfStyle w:val="000000100000" w:firstRow="0" w:lastRow="0" w:firstColumn="0" w:lastColumn="0" w:oddVBand="0" w:evenVBand="0" w:oddHBand="1"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oMath>
            </m:oMathPara>
          </w:p>
        </w:tc>
      </w:tr>
      <w:tr w:rsidR="006E669C" w:rsidRPr="006E669C" w:rsidTr="00C511CF">
        <w:trPr>
          <w:trHeight w:val="538"/>
        </w:trPr>
        <w:tc>
          <w:tcPr>
            <w:cnfStyle w:val="001000000000" w:firstRow="0" w:lastRow="0" w:firstColumn="1" w:lastColumn="0" w:oddVBand="0" w:evenVBand="0" w:oddHBand="0" w:evenHBand="0" w:firstRowFirstColumn="0" w:firstRowLastColumn="0" w:lastRowFirstColumn="0" w:lastRowLastColumn="0"/>
            <w:tcW w:w="2100" w:type="dxa"/>
            <w:tcBorders>
              <w:top w:val="single" w:sz="6" w:space="0" w:color="000000" w:themeColor="text1"/>
              <w:bottom w:val="single" w:sz="6" w:space="0" w:color="000000" w:themeColor="text1"/>
              <w:right w:val="single" w:sz="6" w:space="0" w:color="000000" w:themeColor="text1"/>
            </w:tcBorders>
            <w:vAlign w:val="center"/>
          </w:tcPr>
          <w:p w:rsidR="006E669C" w:rsidRPr="006E669C" w:rsidRDefault="006E669C" w:rsidP="00C511CF">
            <w:pPr>
              <w:jc w:val="left"/>
              <w:rPr>
                <w:rFonts w:ascii="Arial" w:eastAsia="Calibri" w:hAnsi="Arial" w:cs="Arial"/>
                <w:b w:val="0"/>
                <w:bCs w:val="0"/>
              </w:rPr>
            </w:pPr>
            <w:r w:rsidRPr="006E669C">
              <w:rPr>
                <w:rFonts w:ascii="Arial" w:hAnsi="Arial" w:cs="Arial"/>
                <w:b w:val="0"/>
              </w:rPr>
              <w:t xml:space="preserve">d) </w:t>
            </w:r>
            <m:oMath>
              <m:r>
                <m:rPr>
                  <m:nor/>
                </m:rPr>
                <w:rPr>
                  <w:rFonts w:ascii="Cambria Math" w:hAnsi="Cambria Math" w:cs="Arial"/>
                  <w:b w:val="0"/>
                </w:rPr>
                <m:t>f</m:t>
              </m:r>
              <m:d>
                <m:dPr>
                  <m:ctrlPr>
                    <w:rPr>
                      <w:rFonts w:ascii="Cambria Math" w:hAnsi="Cambria Math" w:cs="Arial"/>
                      <w:b w:val="0"/>
                      <w:i/>
                    </w:rPr>
                  </m:ctrlPr>
                </m:dPr>
                <m:e>
                  <m:r>
                    <m:rPr>
                      <m:nor/>
                    </m:rPr>
                    <w:rPr>
                      <w:rFonts w:ascii="Cambria Math" w:hAnsi="Cambria Math" w:cs="Arial"/>
                      <w:b w:val="0"/>
                    </w:rPr>
                    <m:t>x</m:t>
                  </m:r>
                </m:e>
              </m:d>
              <m:r>
                <m:rPr>
                  <m:nor/>
                </m:rPr>
                <w:rPr>
                  <w:rFonts w:ascii="Cambria Math" w:hAnsi="Cambria Math" w:cs="Arial"/>
                  <w:b w:val="0"/>
                </w:rPr>
                <m:t xml:space="preserve"> = </m:t>
              </m:r>
              <m:sSup>
                <m:sSupPr>
                  <m:ctrlPr>
                    <w:rPr>
                      <w:rFonts w:ascii="Cambria Math" w:hAnsi="Cambria Math" w:cs="Arial"/>
                      <w:b w:val="0"/>
                      <w:i/>
                    </w:rPr>
                  </m:ctrlPr>
                </m:sSupPr>
                <m:e>
                  <m:r>
                    <m:rPr>
                      <m:nor/>
                    </m:rPr>
                    <w:rPr>
                      <w:rFonts w:ascii="Cambria Math" w:hAnsi="Cambria Math" w:cs="Arial"/>
                      <w:b w:val="0"/>
                    </w:rPr>
                    <m:t>-3x</m:t>
                  </m:r>
                </m:e>
                <m:sup>
                  <m:r>
                    <m:rPr>
                      <m:nor/>
                    </m:rPr>
                    <w:rPr>
                      <w:rFonts w:ascii="Cambria Math" w:hAnsi="Cambria Math" w:cs="Arial"/>
                      <w:b w:val="0"/>
                    </w:rPr>
                    <m:t>2</m:t>
                  </m:r>
                </m:sup>
              </m:sSup>
              <m:r>
                <m:rPr>
                  <m:nor/>
                </m:rPr>
                <w:rPr>
                  <w:rFonts w:ascii="Cambria Math" w:hAnsi="Cambria Math" w:cs="Arial"/>
                  <w:b w:val="0"/>
                </w:rPr>
                <m:t xml:space="preserve"> + 2x</m:t>
              </m:r>
            </m:oMath>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669C" w:rsidRPr="00C511CF"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Cambria Math" w:eastAsia="Calibri" w:hAnsi="Cambria Math" w:cs="Arial"/>
              </w:rPr>
            </w:pPr>
            <m:oMathPara>
              <m:oMathParaPr>
                <m:jc m:val="left"/>
              </m:oMathParaPr>
              <m:oMath>
                <m:r>
                  <m:rPr>
                    <m:nor/>
                  </m:rPr>
                  <w:rPr>
                    <w:rFonts w:ascii="Cambria Math" w:hAnsi="Cambria Math" w:cs="Arial"/>
                  </w:rPr>
                  <m:t>H</m:t>
                </m:r>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3</m:t>
                        </m:r>
                      </m:den>
                    </m:f>
                  </m:e>
                  <m:e>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3</m:t>
                        </m:r>
                      </m:den>
                    </m:f>
                  </m:e>
                </m:d>
                <m:r>
                  <w:rPr>
                    <w:rFonts w:ascii="Cambria Math" w:hAnsi="Cambria Math" w:cs="Arial"/>
                  </w:rPr>
                  <m:t xml:space="preserve">  </m:t>
                </m:r>
              </m:oMath>
            </m:oMathPara>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669C" w:rsidRPr="006E669C"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E669C">
              <w:rPr>
                <w:rFonts w:ascii="Arial" w:hAnsi="Arial" w:cs="Arial"/>
              </w:rPr>
              <w:t>-</w:t>
            </w:r>
          </w:p>
        </w:tc>
        <w:tc>
          <w:tcPr>
            <w:tcW w:w="16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E669C" w:rsidRPr="00C511CF"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3</m:t>
                    </m:r>
                  </m:den>
                </m:f>
              </m:oMath>
            </m:oMathPara>
          </w:p>
        </w:tc>
        <w:tc>
          <w:tcPr>
            <w:tcW w:w="1672" w:type="dxa"/>
            <w:tcBorders>
              <w:top w:val="single" w:sz="6" w:space="0" w:color="000000" w:themeColor="text1"/>
              <w:left w:val="single" w:sz="6" w:space="0" w:color="000000" w:themeColor="text1"/>
              <w:bottom w:val="single" w:sz="6" w:space="0" w:color="000000" w:themeColor="text1"/>
            </w:tcBorders>
            <w:vAlign w:val="center"/>
          </w:tcPr>
          <w:p w:rsidR="006E669C" w:rsidRPr="00C511CF" w:rsidRDefault="006E669C" w:rsidP="00C511CF">
            <w:pPr>
              <w:jc w:val="left"/>
              <w:cnfStyle w:val="000000000000" w:firstRow="0" w:lastRow="0" w:firstColumn="0" w:lastColumn="0" w:oddVBand="0" w:evenVBand="0" w:oddHBand="0" w:evenHBand="0" w:firstRowFirstColumn="0" w:firstRowLastColumn="0" w:lastRowFirstColumn="0" w:lastRowLastColumn="0"/>
              <w:rPr>
                <w:rFonts w:ascii="Cambria Math" w:hAnsi="Cambria Math" w:cs="Arial"/>
              </w:rPr>
            </w:pPr>
            <m:oMathPara>
              <m:oMathParaPr>
                <m:jc m:val="left"/>
              </m:oMathParaP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3</m:t>
                    </m:r>
                  </m:den>
                </m:f>
              </m:oMath>
            </m:oMathPara>
          </w:p>
        </w:tc>
      </w:tr>
    </w:tbl>
    <w:p w:rsidR="006E669C" w:rsidRPr="006E669C" w:rsidRDefault="006E669C" w:rsidP="006E669C">
      <w:pPr>
        <w:spacing w:after="0"/>
        <w:rPr>
          <w:rFonts w:ascii="Arial" w:hAnsi="Arial" w:cs="Arial"/>
        </w:rPr>
      </w:pPr>
      <w:r w:rsidRPr="006E669C">
        <w:rPr>
          <w:rFonts w:ascii="Arial" w:hAnsi="Arial" w:cs="Arial"/>
        </w:rPr>
        <w:br/>
        <w:t xml:space="preserve">Umwandlung in die Scheitelpunktform von d): </w:t>
      </w:r>
    </w:p>
    <w:p w:rsidR="006E669C" w:rsidRPr="00C511CF" w:rsidRDefault="006E669C" w:rsidP="006E669C">
      <w:pPr>
        <w:spacing w:after="0"/>
        <w:rPr>
          <w:rFonts w:ascii="Arial" w:hAnsi="Arial" w:cs="Arial"/>
        </w:rPr>
      </w:pPr>
      <w:r w:rsidRPr="006E669C">
        <w:rPr>
          <w:rFonts w:ascii="Arial" w:hAnsi="Arial" w:cs="Arial"/>
        </w:rPr>
        <w:t xml:space="preserve">Allgemeine Formel: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p · x</m:t>
        </m:r>
      </m:oMath>
      <w:r w:rsidRPr="006E669C">
        <w:rPr>
          <w:rFonts w:ascii="Arial" w:hAnsi="Arial" w:cs="Arial"/>
        </w:rPr>
        <w:t xml:space="preserve"> </w:t>
      </w:r>
      <w:r w:rsidR="00C511CF">
        <w:rPr>
          <w:rFonts w:ascii="Arial" w:hAnsi="Arial" w:cs="Arial"/>
        </w:rPr>
        <w:t xml:space="preserve">  </w:t>
      </w:r>
      <w:r w:rsidR="00C511CF">
        <w:rPr>
          <w:rFonts w:ascii="Arial" w:hAnsi="Arial" w:cs="Arial"/>
          <w:lang w:val="en-GB"/>
        </w:rPr>
        <w:sym w:font="Symbol" w:char="F0AE"/>
      </w:r>
      <w:r w:rsidR="00C511CF" w:rsidRPr="00C511CF">
        <w:rPr>
          <w:rFonts w:ascii="Arial" w:hAnsi="Arial" w:cs="Arial"/>
        </w:rPr>
        <w:t xml:space="preserve"> </w:t>
      </w:r>
      <w:r w:rsidRPr="00C511CF">
        <w:rPr>
          <w:rFonts w:ascii="Arial" w:hAnsi="Arial" w:cs="Arial"/>
        </w:rPr>
        <w:t xml:space="preserve">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p · x +</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rPr>
                      <m:t>p</m:t>
                    </m:r>
                  </m:num>
                  <m:den>
                    <m:r>
                      <m:rPr>
                        <m:nor/>
                      </m:rPr>
                      <w:rPr>
                        <w:rFonts w:ascii="Cambria Math" w:hAnsi="Cambria Math" w:cs="Arial"/>
                      </w:rPr>
                      <m:t>2</m:t>
                    </m:r>
                  </m:den>
                </m:f>
              </m:e>
            </m:d>
          </m:e>
          <m:sup>
            <m:r>
              <m:rPr>
                <m:nor/>
              </m:rPr>
              <w:rPr>
                <w:rFonts w:ascii="Cambria Math" w:hAnsi="Cambria Math" w:cs="Arial"/>
              </w:rPr>
              <m:t>2</m:t>
            </m:r>
          </m:sup>
        </m:sSup>
        <m:r>
          <m:rPr>
            <m:nor/>
          </m:rPr>
          <w:rPr>
            <w:rFonts w:ascii="Cambria Math" w:hAnsi="Cambria Math" w:cs="Arial"/>
          </w:rPr>
          <m:t xml:space="preserve">- </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rPr>
                      <m:t>p</m:t>
                    </m:r>
                  </m:num>
                  <m:den>
                    <m:r>
                      <m:rPr>
                        <m:nor/>
                      </m:rPr>
                      <w:rPr>
                        <w:rFonts w:ascii="Cambria Math" w:hAnsi="Cambria Math" w:cs="Arial"/>
                      </w:rPr>
                      <m:t>2</m:t>
                    </m:r>
                  </m:den>
                </m:f>
              </m:e>
            </m:d>
          </m:e>
          <m:sup>
            <m:r>
              <m:rPr>
                <m:nor/>
              </m:rPr>
              <w:rPr>
                <w:rFonts w:ascii="Cambria Math" w:hAnsi="Cambria Math" w:cs="Arial"/>
              </w:rPr>
              <m:t>2</m:t>
            </m:r>
          </m:sup>
        </m:sSup>
        <m:r>
          <m:rPr>
            <m:nor/>
          </m:rP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m:rPr>
                    <m:nor/>
                  </m:rPr>
                  <w:rPr>
                    <w:rFonts w:ascii="Cambria Math" w:hAnsi="Cambria Math" w:cs="Arial"/>
                  </w:rPr>
                  <m:t xml:space="preserve">x + </m:t>
                </m:r>
                <m:f>
                  <m:fPr>
                    <m:ctrlPr>
                      <w:rPr>
                        <w:rFonts w:ascii="Cambria Math" w:hAnsi="Cambria Math" w:cs="Arial"/>
                        <w:i/>
                      </w:rPr>
                    </m:ctrlPr>
                  </m:fPr>
                  <m:num>
                    <m:r>
                      <m:rPr>
                        <m:nor/>
                      </m:rPr>
                      <w:rPr>
                        <w:rFonts w:ascii="Cambria Math" w:hAnsi="Cambria Math" w:cs="Arial"/>
                      </w:rPr>
                      <m:t>p</m:t>
                    </m:r>
                  </m:num>
                  <m:den>
                    <m:r>
                      <m:rPr>
                        <m:nor/>
                      </m:rPr>
                      <w:rPr>
                        <w:rFonts w:ascii="Cambria Math" w:hAnsi="Cambria Math" w:cs="Arial"/>
                      </w:rPr>
                      <m:t>2</m:t>
                    </m:r>
                  </m:den>
                </m:f>
              </m:e>
            </m:d>
          </m:e>
          <m:sup>
            <m:r>
              <m:rPr>
                <m:nor/>
              </m:rPr>
              <w:rPr>
                <w:rFonts w:ascii="Cambria Math" w:hAnsi="Cambria Math" w:cs="Arial"/>
              </w:rPr>
              <m:t>2</m:t>
            </m:r>
          </m:sup>
        </m:sSup>
        <m:r>
          <m:rPr>
            <m:nor/>
          </m:rP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rPr>
                      <m:t>p</m:t>
                    </m:r>
                  </m:num>
                  <m:den>
                    <m:r>
                      <m:rPr>
                        <m:nor/>
                      </m:rPr>
                      <w:rPr>
                        <w:rFonts w:ascii="Cambria Math" w:hAnsi="Cambria Math" w:cs="Arial"/>
                      </w:rPr>
                      <m:t>2</m:t>
                    </m:r>
                  </m:den>
                </m:f>
              </m:e>
            </m:d>
          </m:e>
          <m:sup>
            <m:r>
              <m:rPr>
                <m:nor/>
              </m:rPr>
              <w:rPr>
                <w:rFonts w:ascii="Cambria Math" w:hAnsi="Cambria Math" w:cs="Arial"/>
              </w:rPr>
              <m:t>2</m:t>
            </m:r>
          </m:sup>
        </m:sSup>
      </m:oMath>
      <w:r w:rsidRPr="00C511CF">
        <w:rPr>
          <w:rFonts w:ascii="Arial" w:hAnsi="Arial" w:cs="Arial"/>
        </w:rPr>
        <w:t xml:space="preserve">, </w:t>
      </w:r>
    </w:p>
    <w:p w:rsidR="006E669C" w:rsidRPr="006E669C" w:rsidRDefault="006E669C" w:rsidP="006E669C">
      <w:pPr>
        <w:spacing w:after="0"/>
        <w:rPr>
          <w:rFonts w:ascii="Arial" w:hAnsi="Arial" w:cs="Arial"/>
        </w:rPr>
      </w:pPr>
      <w:r w:rsidRPr="006E669C">
        <w:rPr>
          <w:rFonts w:ascii="Arial" w:hAnsi="Arial" w:cs="Arial"/>
        </w:rPr>
        <w:t xml:space="preserve">in diesem Fall ist: </w:t>
      </w:r>
      <m:oMath>
        <m:r>
          <m:rPr>
            <m:nor/>
          </m:rPr>
          <w:rPr>
            <w:rFonts w:ascii="Cambria Math" w:hAnsi="Cambria Math" w:cs="Arial"/>
          </w:rPr>
          <m:t xml:space="preserve">p = </m:t>
        </m:r>
        <m:f>
          <m:fPr>
            <m:ctrlPr>
              <w:rPr>
                <w:rFonts w:ascii="Cambria Math" w:hAnsi="Cambria Math" w:cs="Arial"/>
                <w:i/>
              </w:rPr>
            </m:ctrlPr>
          </m:fPr>
          <m:num>
            <m:r>
              <m:rPr>
                <m:nor/>
              </m:rPr>
              <w:rPr>
                <w:rFonts w:ascii="Cambria Math" w:hAnsi="Cambria Math" w:cs="Arial"/>
              </w:rPr>
              <m:t>-2</m:t>
            </m:r>
          </m:num>
          <m:den>
            <m:r>
              <m:rPr>
                <m:nor/>
              </m:rPr>
              <w:rPr>
                <w:rFonts w:ascii="Cambria Math" w:hAnsi="Cambria Math" w:cs="Arial"/>
              </w:rPr>
              <m:t>3</m:t>
            </m:r>
          </m:den>
        </m:f>
      </m:oMath>
      <w:r w:rsidRPr="006E669C">
        <w:rPr>
          <w:rFonts w:ascii="Arial" w:hAnsi="Arial" w:cs="Arial"/>
        </w:rPr>
        <w:t xml:space="preserve"> und somit </w:t>
      </w:r>
      <m:oMath>
        <m:f>
          <m:fPr>
            <m:ctrlPr>
              <w:rPr>
                <w:rFonts w:ascii="Cambria Math" w:hAnsi="Cambria Math" w:cs="Arial"/>
                <w:i/>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3</m:t>
            </m:r>
          </m:den>
        </m:f>
      </m:oMath>
      <w:r w:rsidRPr="006E669C">
        <w:rPr>
          <w:rFonts w:ascii="Arial" w:hAnsi="Arial" w:cs="Arial"/>
        </w:rPr>
        <w:t xml:space="preserve"> </w:t>
      </w:r>
    </w:p>
    <w:p w:rsidR="006E669C" w:rsidRPr="00C511CF" w:rsidRDefault="006E669C" w:rsidP="006E669C">
      <w:pPr>
        <w:spacing w:after="0"/>
        <w:rPr>
          <w:rFonts w:ascii="Cambria Math" w:hAnsi="Cambria Math" w:cs="Arial"/>
          <w:lang w:val="en-GB"/>
        </w:rPr>
      </w:pPr>
      <m:oMath>
        <m:r>
          <w:rPr>
            <w:rFonts w:ascii="Cambria Math" w:hAnsi="Cambria Math" w:cs="Arial"/>
            <w:lang w:val="en-GB"/>
          </w:rPr>
          <m:t xml:space="preserve"> </m:t>
        </m:r>
        <m:r>
          <m:rPr>
            <m:nor/>
          </m:rPr>
          <w:rPr>
            <w:rFonts w:ascii="Cambria Math" w:hAnsi="Cambria Math" w:cs="Arial"/>
            <w:lang w:val="en-GB"/>
          </w:rPr>
          <m:t>f</m:t>
        </m:r>
        <m:d>
          <m:dPr>
            <m:ctrlPr>
              <w:rPr>
                <w:rFonts w:ascii="Cambria Math" w:hAnsi="Cambria Math" w:cs="Arial"/>
                <w:i/>
              </w:rPr>
            </m:ctrlPr>
          </m:dPr>
          <m:e>
            <m:r>
              <m:rPr>
                <m:nor/>
              </m:rPr>
              <w:rPr>
                <w:rFonts w:ascii="Cambria Math" w:hAnsi="Cambria Math" w:cs="Arial"/>
                <w:lang w:val="en-GB"/>
              </w:rPr>
              <m:t>x</m:t>
            </m:r>
          </m:e>
        </m:d>
        <m:r>
          <m:rPr>
            <m:nor/>
          </m:rPr>
          <w:rPr>
            <w:rFonts w:ascii="Cambria Math" w:hAnsi="Cambria Math" w:cs="Arial"/>
            <w:lang w:val="en-GB"/>
          </w:rPr>
          <m:t xml:space="preserve"> = -3x² + 2x </m:t>
        </m:r>
        <m:r>
          <m:rPr>
            <m:sty m:val="p"/>
          </m:rPr>
          <w:rPr>
            <w:rFonts w:ascii="Cambria Math" w:hAnsi="Cambria Math" w:cs="Arial"/>
            <w:lang w:val="en-GB"/>
          </w:rPr>
          <m:t xml:space="preserve"> </m:t>
        </m:r>
        <m:r>
          <m:rPr>
            <m:nor/>
          </m:rPr>
          <w:rPr>
            <w:rFonts w:ascii="Cambria Math" w:hAnsi="Cambria Math" w:cs="Arial"/>
            <w:lang w:val="en-GB"/>
          </w:rPr>
          <m:t>= -3</m:t>
        </m:r>
        <m:d>
          <m:dPr>
            <m:ctrlPr>
              <w:rPr>
                <w:rFonts w:ascii="Cambria Math" w:hAnsi="Cambria Math" w:cs="Arial"/>
                <w:i/>
              </w:rPr>
            </m:ctrlPr>
          </m:dPr>
          <m:e>
            <m:r>
              <m:rPr>
                <m:nor/>
              </m:rPr>
              <w:rPr>
                <w:rFonts w:ascii="Cambria Math" w:hAnsi="Cambria Math" w:cs="Arial"/>
                <w:lang w:val="en-GB"/>
              </w:rPr>
              <m:t xml:space="preserve">x² - </m:t>
            </m:r>
            <m:f>
              <m:fPr>
                <m:ctrlPr>
                  <w:rPr>
                    <w:rFonts w:ascii="Cambria Math" w:hAnsi="Cambria Math" w:cs="Arial"/>
                    <w:i/>
                  </w:rPr>
                </m:ctrlPr>
              </m:fPr>
              <m:num>
                <m:r>
                  <m:rPr>
                    <m:nor/>
                  </m:rPr>
                  <w:rPr>
                    <w:rFonts w:ascii="Cambria Math" w:hAnsi="Cambria Math" w:cs="Arial"/>
                    <w:lang w:val="en-GB"/>
                  </w:rPr>
                  <m:t>2</m:t>
                </m:r>
              </m:num>
              <m:den>
                <m:r>
                  <m:rPr>
                    <m:nor/>
                  </m:rPr>
                  <w:rPr>
                    <w:rFonts w:ascii="Cambria Math" w:hAnsi="Cambria Math" w:cs="Arial"/>
                    <w:lang w:val="en-GB"/>
                  </w:rPr>
                  <m:t>3</m:t>
                </m:r>
              </m:den>
            </m:f>
            <m:r>
              <m:rPr>
                <m:nor/>
              </m:rPr>
              <w:rPr>
                <w:rFonts w:ascii="Cambria Math" w:hAnsi="Cambria Math" w:cs="Arial"/>
                <w:lang w:val="en-GB"/>
              </w:rPr>
              <m:t>x</m:t>
            </m:r>
          </m:e>
        </m:d>
        <m:r>
          <m:rPr>
            <m:nor/>
          </m:rPr>
          <w:rPr>
            <w:rFonts w:ascii="Cambria Math" w:hAnsi="Cambria Math" w:cs="Arial"/>
            <w:lang w:val="en-GB"/>
          </w:rPr>
          <m:t xml:space="preserve"> = -3</m:t>
        </m:r>
        <m:d>
          <m:dPr>
            <m:begChr m:val="["/>
            <m:endChr m:val="]"/>
            <m:ctrlPr>
              <w:rPr>
                <w:rFonts w:ascii="Cambria Math" w:hAnsi="Cambria Math" w:cs="Arial"/>
                <w:i/>
              </w:rPr>
            </m:ctrlPr>
          </m:dPr>
          <m:e>
            <m:r>
              <m:rPr>
                <m:nor/>
              </m:rPr>
              <w:rPr>
                <w:rFonts w:ascii="Cambria Math" w:hAnsi="Cambria Math" w:cs="Arial"/>
                <w:lang w:val="en-GB"/>
              </w:rPr>
              <m:t xml:space="preserve">x² - </m:t>
            </m:r>
            <m:f>
              <m:fPr>
                <m:ctrlPr>
                  <w:rPr>
                    <w:rFonts w:ascii="Cambria Math" w:hAnsi="Cambria Math" w:cs="Arial"/>
                    <w:i/>
                  </w:rPr>
                </m:ctrlPr>
              </m:fPr>
              <m:num>
                <m:r>
                  <m:rPr>
                    <m:nor/>
                  </m:rPr>
                  <w:rPr>
                    <w:rFonts w:ascii="Cambria Math" w:hAnsi="Cambria Math" w:cs="Arial"/>
                    <w:lang w:val="en-GB"/>
                  </w:rPr>
                  <m:t>2</m:t>
                </m:r>
              </m:num>
              <m:den>
                <m:r>
                  <m:rPr>
                    <m:nor/>
                  </m:rPr>
                  <w:rPr>
                    <w:rFonts w:ascii="Cambria Math" w:hAnsi="Cambria Math" w:cs="Arial"/>
                    <w:lang w:val="en-GB"/>
                  </w:rPr>
                  <m:t>3</m:t>
                </m:r>
              </m:den>
            </m:f>
            <m:r>
              <m:rPr>
                <m:nor/>
              </m:rPr>
              <w:rPr>
                <w:rFonts w:ascii="Cambria Math" w:hAnsi="Cambria Math" w:cs="Arial"/>
                <w:lang w:val="en-GB"/>
              </w:rPr>
              <m:t>x +</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r>
              <m:rPr>
                <m:nor/>
              </m:rPr>
              <w:rPr>
                <w:rFonts w:ascii="Cambria Math" w:hAnsi="Cambria Math" w:cs="Arial"/>
                <w:lang w:val="en-GB"/>
              </w:rPr>
              <m:t xml:space="preserve">- </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e>
        </m:d>
        <m:r>
          <m:rPr>
            <m:nor/>
          </m:rPr>
          <w:rPr>
            <w:rFonts w:ascii="Cambria Math" w:hAnsi="Cambria Math" w:cs="Arial"/>
            <w:lang w:val="en-GB"/>
          </w:rPr>
          <m:t>= -3</m:t>
        </m:r>
        <m:d>
          <m:dPr>
            <m:begChr m:val="["/>
            <m:endChr m:val="]"/>
            <m:ctrlPr>
              <w:rPr>
                <w:rFonts w:ascii="Cambria Math" w:hAnsi="Cambria Math" w:cs="Arial"/>
                <w:i/>
              </w:rPr>
            </m:ctrlPr>
          </m:dPr>
          <m:e>
            <m:sSup>
              <m:sSupPr>
                <m:ctrlPr>
                  <w:rPr>
                    <w:rFonts w:ascii="Cambria Math" w:hAnsi="Cambria Math" w:cs="Arial"/>
                    <w:i/>
                  </w:rPr>
                </m:ctrlPr>
              </m:sSupPr>
              <m:e>
                <m:d>
                  <m:dPr>
                    <m:ctrlPr>
                      <w:rPr>
                        <w:rFonts w:ascii="Cambria Math" w:hAnsi="Cambria Math" w:cs="Arial"/>
                        <w:i/>
                      </w:rPr>
                    </m:ctrlPr>
                  </m:dPr>
                  <m:e>
                    <m:r>
                      <m:rPr>
                        <m:nor/>
                      </m:rPr>
                      <w:rPr>
                        <w:rFonts w:ascii="Cambria Math" w:hAnsi="Cambria Math" w:cs="Arial"/>
                        <w:lang w:val="en-GB"/>
                      </w:rPr>
                      <m:t xml:space="preserve">x - </m:t>
                    </m:r>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r>
              <m:rPr>
                <m:nor/>
              </m:rPr>
              <w:rPr>
                <w:rFonts w:ascii="Cambria Math" w:hAnsi="Cambria Math" w:cs="Arial"/>
                <w:lang w:val="en-GB"/>
              </w:rPr>
              <m:t xml:space="preserve">- </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e>
        </m:d>
      </m:oMath>
      <w:r w:rsidRPr="00C511CF">
        <w:rPr>
          <w:rFonts w:ascii="Cambria Math" w:hAnsi="Cambria Math" w:cs="Arial"/>
          <w:lang w:val="en-GB"/>
        </w:rPr>
        <w:t xml:space="preserve"> </w:t>
      </w:r>
      <w:r w:rsidRPr="00C511CF">
        <w:rPr>
          <w:rFonts w:ascii="Cambria Math" w:hAnsi="Cambria Math" w:cs="Arial"/>
          <w:lang w:val="en-GB"/>
        </w:rPr>
        <w:br/>
      </w:r>
      <m:oMath>
        <m:r>
          <m:rPr>
            <m:nor/>
          </m:rPr>
          <w:rPr>
            <w:rFonts w:ascii="Cambria Math" w:hAnsi="Cambria Math" w:cs="Arial"/>
            <w:lang w:val="en-GB"/>
          </w:rPr>
          <m:t>= -3</m:t>
        </m:r>
        <m:sSup>
          <m:sSupPr>
            <m:ctrlPr>
              <w:rPr>
                <w:rFonts w:ascii="Cambria Math" w:hAnsi="Cambria Math" w:cs="Arial"/>
                <w:i/>
              </w:rPr>
            </m:ctrlPr>
          </m:sSupPr>
          <m:e>
            <m:d>
              <m:dPr>
                <m:ctrlPr>
                  <w:rPr>
                    <w:rFonts w:ascii="Cambria Math" w:hAnsi="Cambria Math" w:cs="Arial"/>
                    <w:i/>
                  </w:rPr>
                </m:ctrlPr>
              </m:dPr>
              <m:e>
                <m:r>
                  <m:rPr>
                    <m:nor/>
                  </m:rPr>
                  <w:rPr>
                    <w:rFonts w:ascii="Cambria Math" w:hAnsi="Cambria Math" w:cs="Arial"/>
                    <w:lang w:val="en-GB"/>
                  </w:rPr>
                  <m:t xml:space="preserve">x - </m:t>
                </m:r>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r>
          <m:rPr>
            <m:nor/>
          </m:rPr>
          <w:rPr>
            <w:rFonts w:ascii="Cambria Math" w:hAnsi="Cambria Math" w:cs="Arial"/>
            <w:lang w:val="en-GB"/>
          </w:rPr>
          <m:t>+3</m:t>
        </m:r>
        <m:sSup>
          <m:sSupPr>
            <m:ctrlPr>
              <w:rPr>
                <w:rFonts w:ascii="Cambria Math" w:hAnsi="Cambria Math" w:cs="Arial"/>
                <w:i/>
              </w:rPr>
            </m:ctrlPr>
          </m:sSupPr>
          <m:e>
            <m:r>
              <m:rPr>
                <m:nor/>
              </m:rPr>
              <w:rPr>
                <w:rFonts w:ascii="Cambria Math" w:hAnsi="Cambria Math" w:cs="Arial"/>
                <w:lang w:val="en-GB"/>
              </w:rPr>
              <m:t xml:space="preserve"> · </m:t>
            </m:r>
            <m:d>
              <m:dPr>
                <m:ctrlPr>
                  <w:rPr>
                    <w:rFonts w:ascii="Cambria Math" w:hAnsi="Cambria Math" w:cs="Arial"/>
                    <w:i/>
                  </w:rPr>
                </m:ctrlPr>
              </m:dPr>
              <m:e>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r>
          <m:rPr>
            <m:nor/>
          </m:rPr>
          <w:rPr>
            <w:rFonts w:ascii="Cambria Math" w:hAnsi="Cambria Math" w:cs="Arial"/>
            <w:lang w:val="en-GB"/>
          </w:rPr>
          <m:t>= -3</m:t>
        </m:r>
        <m:sSup>
          <m:sSupPr>
            <m:ctrlPr>
              <w:rPr>
                <w:rFonts w:ascii="Cambria Math" w:hAnsi="Cambria Math" w:cs="Arial"/>
                <w:i/>
              </w:rPr>
            </m:ctrlPr>
          </m:sSupPr>
          <m:e>
            <m:d>
              <m:dPr>
                <m:ctrlPr>
                  <w:rPr>
                    <w:rFonts w:ascii="Cambria Math" w:hAnsi="Cambria Math" w:cs="Arial"/>
                    <w:i/>
                  </w:rPr>
                </m:ctrlPr>
              </m:dPr>
              <m:e>
                <m:r>
                  <m:rPr>
                    <m:nor/>
                  </m:rPr>
                  <w:rPr>
                    <w:rFonts w:ascii="Cambria Math" w:hAnsi="Cambria Math" w:cs="Arial"/>
                    <w:lang w:val="en-GB"/>
                  </w:rPr>
                  <m:t xml:space="preserve">x - </m:t>
                </m:r>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r>
          <m:rPr>
            <m:nor/>
          </m:rPr>
          <w:rPr>
            <w:rFonts w:ascii="Cambria Math" w:hAnsi="Cambria Math" w:cs="Arial"/>
            <w:lang w:val="en-GB"/>
          </w:rPr>
          <m:t xml:space="preserve">+ 3 · </m:t>
        </m:r>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9</m:t>
            </m:r>
          </m:den>
        </m:f>
      </m:oMath>
      <w:r w:rsidRPr="00C511CF">
        <w:rPr>
          <w:rFonts w:ascii="Cambria Math" w:hAnsi="Cambria Math" w:cs="Arial"/>
          <w:lang w:val="en-GB"/>
        </w:rPr>
        <w:t xml:space="preserve"> </w:t>
      </w:r>
      <w:r w:rsidR="00C511CF">
        <w:rPr>
          <w:rFonts w:ascii="Cambria Math" w:hAnsi="Cambria Math" w:cs="Arial"/>
          <w:lang w:val="en-GB"/>
        </w:rPr>
        <w:t xml:space="preserve"> </w:t>
      </w:r>
      <m:oMath>
        <m:r>
          <m:rPr>
            <m:nor/>
          </m:rPr>
          <w:rPr>
            <w:rFonts w:ascii="Cambria Math" w:hAnsi="Cambria Math" w:cs="Arial"/>
            <w:lang w:val="en-GB"/>
          </w:rPr>
          <m:t>= -3</m:t>
        </m:r>
        <m:sSup>
          <m:sSupPr>
            <m:ctrlPr>
              <w:rPr>
                <w:rFonts w:ascii="Cambria Math" w:hAnsi="Cambria Math" w:cs="Arial"/>
                <w:i/>
              </w:rPr>
            </m:ctrlPr>
          </m:sSupPr>
          <m:e>
            <m:d>
              <m:dPr>
                <m:ctrlPr>
                  <w:rPr>
                    <w:rFonts w:ascii="Cambria Math" w:hAnsi="Cambria Math" w:cs="Arial"/>
                    <w:i/>
                  </w:rPr>
                </m:ctrlPr>
              </m:dPr>
              <m:e>
                <m:r>
                  <m:rPr>
                    <m:nor/>
                  </m:rPr>
                  <w:rPr>
                    <w:rFonts w:ascii="Cambria Math" w:hAnsi="Cambria Math" w:cs="Arial"/>
                    <w:lang w:val="en-GB"/>
                  </w:rPr>
                  <m:t xml:space="preserve">x - </m:t>
                </m:r>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e>
            </m:d>
          </m:e>
          <m:sup>
            <m:r>
              <m:rPr>
                <m:nor/>
              </m:rPr>
              <w:rPr>
                <w:rFonts w:ascii="Cambria Math" w:hAnsi="Cambria Math" w:cs="Arial"/>
                <w:lang w:val="en-GB"/>
              </w:rPr>
              <m:t>2</m:t>
            </m:r>
          </m:sup>
        </m:sSup>
        <m:r>
          <m:rPr>
            <m:nor/>
          </m:rPr>
          <w:rPr>
            <w:rFonts w:ascii="Cambria Math" w:hAnsi="Cambria Math" w:cs="Arial"/>
            <w:lang w:val="en-GB"/>
          </w:rPr>
          <m:t xml:space="preserve">+ </m:t>
        </m:r>
        <m:f>
          <m:fPr>
            <m:ctrlPr>
              <w:rPr>
                <w:rFonts w:ascii="Cambria Math" w:hAnsi="Cambria Math" w:cs="Arial"/>
                <w:i/>
              </w:rPr>
            </m:ctrlPr>
          </m:fPr>
          <m:num>
            <m:r>
              <m:rPr>
                <m:nor/>
              </m:rPr>
              <w:rPr>
                <w:rFonts w:ascii="Cambria Math" w:hAnsi="Cambria Math" w:cs="Arial"/>
                <w:lang w:val="en-GB"/>
              </w:rPr>
              <m:t>1</m:t>
            </m:r>
          </m:num>
          <m:den>
            <m:r>
              <m:rPr>
                <m:nor/>
              </m:rPr>
              <w:rPr>
                <w:rFonts w:ascii="Cambria Math" w:hAnsi="Cambria Math" w:cs="Arial"/>
                <w:lang w:val="en-GB"/>
              </w:rPr>
              <m:t>3</m:t>
            </m:r>
          </m:den>
        </m:f>
      </m:oMath>
      <w:r w:rsidRPr="00C511CF">
        <w:rPr>
          <w:rFonts w:ascii="Cambria Math" w:hAnsi="Cambria Math" w:cs="Arial"/>
          <w:lang w:val="en-GB"/>
        </w:rPr>
        <w:t xml:space="preserve"> </w:t>
      </w:r>
    </w:p>
    <w:p w:rsidR="00C511CF" w:rsidRPr="00C511CF" w:rsidRDefault="00C511CF" w:rsidP="00C511CF">
      <w:pPr>
        <w:pStyle w:val="Listenabsatz"/>
        <w:spacing w:after="0"/>
        <w:ind w:left="284"/>
        <w:contextualSpacing w:val="0"/>
        <w:jc w:val="left"/>
        <w:rPr>
          <w:rFonts w:ascii="Arial" w:hAnsi="Arial" w:cs="Arial"/>
          <w:lang w:val="en-GB"/>
        </w:rPr>
      </w:pPr>
    </w:p>
    <w:p w:rsidR="006E669C" w:rsidRPr="006E669C" w:rsidRDefault="006E669C" w:rsidP="006E669C">
      <w:pPr>
        <w:pStyle w:val="Listenabsatz"/>
        <w:numPr>
          <w:ilvl w:val="0"/>
          <w:numId w:val="19"/>
        </w:numPr>
        <w:spacing w:after="0"/>
        <w:contextualSpacing w:val="0"/>
        <w:jc w:val="left"/>
        <w:rPr>
          <w:rFonts w:ascii="Arial" w:hAnsi="Arial" w:cs="Arial"/>
        </w:rPr>
      </w:pPr>
      <w:r w:rsidRPr="006E669C">
        <w:rPr>
          <w:rFonts w:ascii="Arial" w:hAnsi="Arial" w:cs="Arial"/>
        </w:rPr>
        <w:t xml:space="preserve">Die Parabel ist für </w:t>
      </w: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-3</m:t>
        </m:r>
      </m:oMath>
      <w:r w:rsidRPr="006E669C">
        <w:rPr>
          <w:rFonts w:ascii="Arial" w:hAnsi="Arial" w:cs="Arial"/>
        </w:rPr>
        <w:t xml:space="preserve"> monoton fallend und für </w:t>
      </w:r>
      <m:oMath>
        <m:r>
          <m:rPr>
            <m:nor/>
          </m:rPr>
          <w:rPr>
            <w:rFonts w:ascii="Cambria Math" w:hAnsi="Cambria Math" w:cs="Arial"/>
          </w:rPr>
          <m:t xml:space="preserve">x </m:t>
        </m:r>
        <m:r>
          <m:rPr>
            <m:nor/>
          </m:rPr>
          <w:rPr>
            <w:rFonts w:ascii="Cambria Math" w:hAnsi="Cambria Math" w:cs="Cambria Math"/>
          </w:rPr>
          <m:t>⩾</m:t>
        </m:r>
        <m:r>
          <m:rPr>
            <m:nor/>
          </m:rPr>
          <w:rPr>
            <w:rFonts w:ascii="Cambria Math" w:hAnsi="Cambria Math" w:cs="Arial"/>
          </w:rPr>
          <m:t xml:space="preserve"> -3</m:t>
        </m:r>
      </m:oMath>
      <w:r w:rsidRPr="006E669C">
        <w:rPr>
          <w:rFonts w:ascii="Arial" w:hAnsi="Arial" w:cs="Arial"/>
        </w:rPr>
        <w:t xml:space="preserve"> monoton steigend.</w:t>
      </w:r>
    </w:p>
    <w:p w:rsidR="00C511CF" w:rsidRDefault="00C511CF" w:rsidP="006E669C">
      <w:pPr>
        <w:spacing w:after="0"/>
        <w:rPr>
          <w:rFonts w:ascii="Arial" w:hAnsi="Arial" w:cs="Arial"/>
        </w:rPr>
      </w:pPr>
    </w:p>
    <w:p w:rsidR="006E669C" w:rsidRPr="006E669C" w:rsidRDefault="006E669C" w:rsidP="006E669C">
      <w:pPr>
        <w:spacing w:after="0"/>
        <w:rPr>
          <w:rFonts w:ascii="Arial" w:hAnsi="Arial" w:cs="Arial"/>
        </w:rPr>
      </w:pPr>
      <w:r w:rsidRPr="006E669C">
        <w:rPr>
          <w:rFonts w:ascii="Arial" w:hAnsi="Arial" w:cs="Arial"/>
        </w:rPr>
        <w:t>Zusatzaufgabe:</w:t>
      </w:r>
    </w:p>
    <w:p w:rsidR="006E669C" w:rsidRPr="006E669C" w:rsidRDefault="006E669C" w:rsidP="006E669C">
      <w:pPr>
        <w:spacing w:after="0"/>
        <w:rPr>
          <w:rFonts w:ascii="Arial" w:hAnsi="Arial" w:cs="Arial"/>
        </w:rPr>
      </w:pPr>
      <w:r w:rsidRPr="006E669C">
        <w:rPr>
          <w:rFonts w:ascii="Arial" w:hAnsi="Arial" w:cs="Arial"/>
        </w:rPr>
        <w:t>Für diese Funktion</w:t>
      </w:r>
      <w:r w:rsidR="00C17549">
        <w:rPr>
          <w:rFonts w:ascii="Arial" w:hAnsi="Arial" w:cs="Arial"/>
        </w:rPr>
        <w:t xml:space="preserve"> gilt, dass die Monotonie immer gleich </w:t>
      </w:r>
      <w:r w:rsidRPr="006E669C">
        <w:rPr>
          <w:rFonts w:ascii="Arial" w:hAnsi="Arial" w:cs="Arial"/>
        </w:rPr>
        <w:t xml:space="preserve">ist, weil ein </w:t>
      </w:r>
      <w:proofErr w:type="spellStart"/>
      <w:r w:rsidRPr="006E669C">
        <w:rPr>
          <w:rFonts w:ascii="Arial" w:hAnsi="Arial" w:cs="Arial"/>
        </w:rPr>
        <w:t>Monotoniewechsel</w:t>
      </w:r>
      <w:proofErr w:type="spellEnd"/>
      <w:r w:rsidRPr="006E669C">
        <w:rPr>
          <w:rFonts w:ascii="Arial" w:hAnsi="Arial" w:cs="Arial"/>
        </w:rPr>
        <w:t xml:space="preserve"> ein Extremum mit sich bringen würde.</w:t>
      </w:r>
    </w:p>
    <w:p w:rsidR="00C848B0" w:rsidRPr="006E669C" w:rsidRDefault="00C848B0" w:rsidP="006E669C">
      <w:pPr>
        <w:suppressAutoHyphens/>
        <w:overflowPunct w:val="0"/>
        <w:spacing w:after="0"/>
        <w:jc w:val="center"/>
        <w:rPr>
          <w:rFonts w:ascii="Arial" w:eastAsia="Times New Roman" w:hAnsi="Arial" w:cs="Arial"/>
          <w:b/>
          <w:bCs/>
          <w:color w:val="000000"/>
          <w:u w:val="single"/>
          <w:lang w:eastAsia="en-US"/>
        </w:rPr>
      </w:pPr>
    </w:p>
    <w:sectPr w:rsidR="00C848B0" w:rsidRPr="006E669C" w:rsidSect="0093127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FF8" w:rsidRDefault="001A6FF8" w:rsidP="00501417">
      <w:pPr>
        <w:spacing w:after="0" w:line="240" w:lineRule="auto"/>
      </w:pPr>
      <w:r>
        <w:separator/>
      </w:r>
    </w:p>
  </w:endnote>
  <w:endnote w:type="continuationSeparator" w:id="0">
    <w:p w:rsidR="001A6FF8" w:rsidRDefault="001A6FF8"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58" w:rsidRDefault="00657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 xml:space="preserve">Aufgabenpool </w:t>
    </w:r>
    <w:r w:rsidR="00657158">
      <w:rPr>
        <w:rFonts w:ascii="Arial" w:hAnsi="Arial" w:cs="Arial"/>
        <w:sz w:val="16"/>
        <w:szCs w:val="16"/>
      </w:rPr>
      <w:t>„Wiederholung von Funktionen (Gymnasium)</w:t>
    </w:r>
    <w:r w:rsidR="00657158"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3E61D8" w:rsidRPr="00501417" w:rsidRDefault="003E61D8"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58" w:rsidRDefault="00657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FF8" w:rsidRDefault="001A6FF8" w:rsidP="00501417">
      <w:pPr>
        <w:spacing w:after="0" w:line="240" w:lineRule="auto"/>
      </w:pPr>
      <w:r>
        <w:separator/>
      </w:r>
    </w:p>
  </w:footnote>
  <w:footnote w:type="continuationSeparator" w:id="0">
    <w:p w:rsidR="001A6FF8" w:rsidRDefault="001A6FF8"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58" w:rsidRDefault="006571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2"/>
    <w:bookmarkEnd w:id="3"/>
  </w:p>
  <w:p w:rsidR="00664BE7" w:rsidRDefault="00664BE7"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58" w:rsidRDefault="00657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39E"/>
    <w:multiLevelType w:val="hybridMultilevel"/>
    <w:tmpl w:val="0B30A3AA"/>
    <w:lvl w:ilvl="0" w:tplc="D6E0DCE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A4455"/>
    <w:multiLevelType w:val="hybridMultilevel"/>
    <w:tmpl w:val="7E7CCFCC"/>
    <w:lvl w:ilvl="0" w:tplc="A95EF902">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4CF060B6"/>
    <w:multiLevelType w:val="hybridMultilevel"/>
    <w:tmpl w:val="65BE8E3C"/>
    <w:lvl w:ilvl="0" w:tplc="9266BEE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18"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5"/>
  </w:num>
  <w:num w:numId="2">
    <w:abstractNumId w:val="8"/>
  </w:num>
  <w:num w:numId="3">
    <w:abstractNumId w:val="15"/>
  </w:num>
  <w:num w:numId="4">
    <w:abstractNumId w:val="9"/>
  </w:num>
  <w:num w:numId="5">
    <w:abstractNumId w:val="4"/>
  </w:num>
  <w:num w:numId="6">
    <w:abstractNumId w:val="11"/>
  </w:num>
  <w:num w:numId="7">
    <w:abstractNumId w:val="16"/>
  </w:num>
  <w:num w:numId="8">
    <w:abstractNumId w:val="2"/>
  </w:num>
  <w:num w:numId="9">
    <w:abstractNumId w:val="3"/>
  </w:num>
  <w:num w:numId="10">
    <w:abstractNumId w:val="7"/>
  </w:num>
  <w:num w:numId="11">
    <w:abstractNumId w:val="18"/>
  </w:num>
  <w:num w:numId="12">
    <w:abstractNumId w:val="10"/>
  </w:num>
  <w:num w:numId="13">
    <w:abstractNumId w:val="13"/>
  </w:num>
  <w:num w:numId="14">
    <w:abstractNumId w:val="6"/>
  </w:num>
  <w:num w:numId="15">
    <w:abstractNumId w:val="12"/>
  </w:num>
  <w:num w:numId="16">
    <w:abstractNumId w:val="17"/>
  </w:num>
  <w:num w:numId="17">
    <w:abstractNumId w:val="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112182"/>
    <w:rsid w:val="001A6FF8"/>
    <w:rsid w:val="001C3925"/>
    <w:rsid w:val="003A5BEE"/>
    <w:rsid w:val="003E61D8"/>
    <w:rsid w:val="00442B75"/>
    <w:rsid w:val="004A50BA"/>
    <w:rsid w:val="004B3FB4"/>
    <w:rsid w:val="00501417"/>
    <w:rsid w:val="005937A4"/>
    <w:rsid w:val="006455DA"/>
    <w:rsid w:val="00655158"/>
    <w:rsid w:val="00657158"/>
    <w:rsid w:val="00664BE7"/>
    <w:rsid w:val="006663AB"/>
    <w:rsid w:val="006E669C"/>
    <w:rsid w:val="00740F0A"/>
    <w:rsid w:val="00754C6F"/>
    <w:rsid w:val="0085021A"/>
    <w:rsid w:val="008E1738"/>
    <w:rsid w:val="0093127F"/>
    <w:rsid w:val="00933D13"/>
    <w:rsid w:val="00985CE6"/>
    <w:rsid w:val="00A1097D"/>
    <w:rsid w:val="00A3131A"/>
    <w:rsid w:val="00AD3A35"/>
    <w:rsid w:val="00B00DC4"/>
    <w:rsid w:val="00B373D9"/>
    <w:rsid w:val="00C17549"/>
    <w:rsid w:val="00C511CF"/>
    <w:rsid w:val="00C848B0"/>
    <w:rsid w:val="00E10CA1"/>
    <w:rsid w:val="00E87B6D"/>
    <w:rsid w:val="00EE5315"/>
    <w:rsid w:val="00EF5B97"/>
    <w:rsid w:val="00F0428D"/>
    <w:rsid w:val="00F071DB"/>
    <w:rsid w:val="00F2643A"/>
    <w:rsid w:val="00F73730"/>
    <w:rsid w:val="00FB2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DC5"/>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5.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16</cp:revision>
  <dcterms:created xsi:type="dcterms:W3CDTF">2017-05-11T16:42:00Z</dcterms:created>
  <dcterms:modified xsi:type="dcterms:W3CDTF">2017-09-23T08:58:00Z</dcterms:modified>
</cp:coreProperties>
</file>